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24044" w14:textId="0419E80A" w:rsidR="00492BB4" w:rsidRPr="00C571E5" w:rsidRDefault="00C518B5" w:rsidP="00492BB4">
      <w:pPr>
        <w:pStyle w:val="1"/>
        <w:jc w:val="center"/>
        <w:rPr>
          <w:b/>
          <w:color w:val="002060"/>
        </w:rPr>
      </w:pPr>
      <w:r>
        <w:rPr>
          <w:b/>
          <w:color w:val="002060"/>
          <w:sz w:val="40"/>
        </w:rPr>
        <w:t>Выход Христа на проповедь. Первые ученики</w:t>
      </w:r>
    </w:p>
    <w:p w14:paraId="17182AA0" w14:textId="5490F796" w:rsidR="00492BB4" w:rsidRPr="00C571E5" w:rsidRDefault="00492BB4" w:rsidP="00492BB4">
      <w:pPr>
        <w:jc w:val="center"/>
        <w:rPr>
          <w:rFonts w:cstheme="minorHAnsi"/>
          <w:color w:val="002060"/>
          <w:sz w:val="24"/>
          <w:szCs w:val="28"/>
        </w:rPr>
      </w:pPr>
    </w:p>
    <w:p w14:paraId="04EF3E59" w14:textId="77777777" w:rsidR="00E37F7C" w:rsidRPr="0000116B" w:rsidRDefault="00E37F7C" w:rsidP="00E37F7C">
      <w:pPr>
        <w:rPr>
          <w:sz w:val="28"/>
        </w:rPr>
      </w:pPr>
      <w:r w:rsidRPr="0000116B">
        <w:rPr>
          <w:sz w:val="28"/>
        </w:rPr>
        <w:t>Возраст детей: 9-10 лет.</w:t>
      </w:r>
    </w:p>
    <w:p w14:paraId="08048ECB" w14:textId="559D2FCB" w:rsidR="00E37F7C" w:rsidRDefault="00E37F7C" w:rsidP="00E37F7C">
      <w:pPr>
        <w:rPr>
          <w:sz w:val="28"/>
        </w:rPr>
      </w:pPr>
      <w:r w:rsidRPr="0000116B">
        <w:rPr>
          <w:sz w:val="28"/>
        </w:rPr>
        <w:t>Курс: «Новый Завет», урок 10-й.</w:t>
      </w:r>
    </w:p>
    <w:p w14:paraId="0A3F6926" w14:textId="72D47107" w:rsidR="0000116B" w:rsidRPr="0000116B" w:rsidRDefault="0000116B" w:rsidP="00E37F7C">
      <w:pPr>
        <w:rPr>
          <w:sz w:val="28"/>
        </w:rPr>
      </w:pPr>
      <w:r>
        <w:rPr>
          <w:sz w:val="28"/>
        </w:rPr>
        <w:pict w14:anchorId="2149E7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5pt;height:408pt">
            <v:imagedata r:id="rId5" o:title="Risunok 1 к uroku «Vyhod Hrista na propoved'. Pervye ucheniki»"/>
          </v:shape>
        </w:pict>
      </w:r>
    </w:p>
    <w:p w14:paraId="1527FF44" w14:textId="55325C1C" w:rsidR="00492BB4" w:rsidRPr="00C571E5" w:rsidRDefault="00492BB4" w:rsidP="00492BB4">
      <w:pPr>
        <w:jc w:val="center"/>
        <w:rPr>
          <w:rFonts w:cstheme="minorHAnsi"/>
          <w:b/>
          <w:color w:val="000000" w:themeColor="text1"/>
          <w:sz w:val="24"/>
          <w:szCs w:val="28"/>
        </w:rPr>
      </w:pPr>
      <w:r w:rsidRPr="00C571E5">
        <w:rPr>
          <w:rFonts w:cstheme="minorHAnsi"/>
          <w:b/>
          <w:color w:val="000000" w:themeColor="text1"/>
          <w:sz w:val="24"/>
          <w:szCs w:val="28"/>
        </w:rPr>
        <w:t>Ход урока</w:t>
      </w:r>
    </w:p>
    <w:p w14:paraId="3A788917" w14:textId="77777777" w:rsidR="00492BB4" w:rsidRPr="00C571E5" w:rsidRDefault="00492BB4" w:rsidP="00492BB4">
      <w:pPr>
        <w:pStyle w:val="a3"/>
        <w:numPr>
          <w:ilvl w:val="0"/>
          <w:numId w:val="2"/>
        </w:numPr>
        <w:rPr>
          <w:rFonts w:cstheme="minorHAnsi"/>
          <w:b/>
          <w:color w:val="000000" w:themeColor="text1"/>
          <w:sz w:val="28"/>
          <w:szCs w:val="28"/>
        </w:rPr>
      </w:pP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Совместное чтение вслух </w:t>
      </w:r>
      <w:r>
        <w:rPr>
          <w:rFonts w:cstheme="minorHAnsi"/>
          <w:b/>
          <w:color w:val="000000" w:themeColor="text1"/>
          <w:sz w:val="28"/>
          <w:szCs w:val="28"/>
        </w:rPr>
        <w:t>с</w:t>
      </w:r>
      <w:r w:rsidRPr="00C571E5">
        <w:rPr>
          <w:rFonts w:cstheme="minorHAnsi"/>
          <w:b/>
          <w:color w:val="000000" w:themeColor="text1"/>
          <w:sz w:val="28"/>
          <w:szCs w:val="28"/>
        </w:rPr>
        <w:t xml:space="preserve"> комментированием или устное объяснение учителя по содержанию текста</w:t>
      </w:r>
    </w:p>
    <w:p w14:paraId="3D300E16" w14:textId="77777777" w:rsidR="00492BB4" w:rsidRPr="00C571E5" w:rsidRDefault="00492BB4" w:rsidP="00492BB4">
      <w:pPr>
        <w:pStyle w:val="a3"/>
        <w:rPr>
          <w:rFonts w:cstheme="minorHAnsi"/>
          <w:color w:val="000000" w:themeColor="text1"/>
          <w:sz w:val="28"/>
          <w:szCs w:val="28"/>
        </w:rPr>
      </w:pPr>
    </w:p>
    <w:p w14:paraId="7799322A" w14:textId="728FDB9F" w:rsidR="00492BB4" w:rsidRPr="00C518B5" w:rsidRDefault="00492BB4" w:rsidP="00C518B5">
      <w:pPr>
        <w:pStyle w:val="a3"/>
        <w:numPr>
          <w:ilvl w:val="0"/>
          <w:numId w:val="2"/>
        </w:numPr>
        <w:rPr>
          <w:rFonts w:cstheme="minorHAnsi"/>
          <w:b/>
          <w:color w:val="000000" w:themeColor="text1"/>
          <w:sz w:val="28"/>
          <w:szCs w:val="28"/>
        </w:rPr>
      </w:pPr>
      <w:r w:rsidRPr="00C518B5">
        <w:rPr>
          <w:rFonts w:cstheme="minorHAnsi"/>
          <w:b/>
          <w:color w:val="000000" w:themeColor="text1"/>
          <w:sz w:val="28"/>
          <w:szCs w:val="28"/>
        </w:rPr>
        <w:t>Чтение отрывка из Евангелия</w:t>
      </w:r>
    </w:p>
    <w:p w14:paraId="4B265CBC" w14:textId="77777777" w:rsidR="00492BB4" w:rsidRPr="00C571E5" w:rsidRDefault="00492BB4" w:rsidP="00492BB4">
      <w:pPr>
        <w:rPr>
          <w:sz w:val="28"/>
        </w:rPr>
      </w:pPr>
      <w:r w:rsidRPr="00C571E5">
        <w:rPr>
          <w:sz w:val="28"/>
        </w:rPr>
        <w:t xml:space="preserve">Если учащиеся могут читать по-церковнославянски, они читают сами по нескольку предложений, стараясь соблюдать правила чтения. Если не умеют, им вслух читает учитель. </w:t>
      </w:r>
    </w:p>
    <w:p w14:paraId="19C06C4B" w14:textId="77777777" w:rsidR="00492BB4" w:rsidRPr="00C571E5" w:rsidRDefault="00492BB4" w:rsidP="00492BB4">
      <w:pPr>
        <w:rPr>
          <w:sz w:val="28"/>
        </w:rPr>
      </w:pPr>
      <w:r w:rsidRPr="00C571E5">
        <w:rPr>
          <w:sz w:val="28"/>
        </w:rPr>
        <w:t xml:space="preserve">По ходу чтения все вместе разбирают прочитанное, подбирают разъяснения для незнакомых слов (часть из них подчеркнуты в тексте), записывают наиболее удачный эквивалент из современного русского языка в словарик. </w:t>
      </w:r>
    </w:p>
    <w:p w14:paraId="0607447A" w14:textId="77777777" w:rsidR="00492BB4" w:rsidRPr="00C571E5" w:rsidRDefault="00492BB4" w:rsidP="00492BB4">
      <w:pPr>
        <w:rPr>
          <w:sz w:val="28"/>
        </w:rPr>
      </w:pPr>
      <w:r w:rsidRPr="00C571E5">
        <w:rPr>
          <w:sz w:val="28"/>
        </w:rPr>
        <w:lastRenderedPageBreak/>
        <w:t>Обращаем внимание на то, что слова даны в той форме (определенное время, род, число, падеж и т.п.), что и в тексте, а не так, как обычно в словарях. И перевод мы записываем, ставя слово в ту же форму</w:t>
      </w:r>
      <w:r>
        <w:rPr>
          <w:sz w:val="28"/>
        </w:rPr>
        <w:t>.</w:t>
      </w:r>
      <w:r w:rsidRPr="00C571E5">
        <w:rPr>
          <w:sz w:val="28"/>
        </w:rPr>
        <w:t xml:space="preserve"> </w:t>
      </w:r>
    </w:p>
    <w:p w14:paraId="5FDABDE2" w14:textId="10723978" w:rsidR="00492BB4" w:rsidRDefault="00492BB4" w:rsidP="00492BB4">
      <w:pPr>
        <w:rPr>
          <w:sz w:val="28"/>
        </w:rPr>
      </w:pPr>
      <w:r w:rsidRPr="00C571E5">
        <w:rPr>
          <w:sz w:val="28"/>
        </w:rPr>
        <w:t>Варианты</w:t>
      </w:r>
      <w:r w:rsidR="00105655">
        <w:rPr>
          <w:sz w:val="28"/>
        </w:rPr>
        <w:t xml:space="preserve"> (шрифт </w:t>
      </w:r>
      <w:proofErr w:type="spellStart"/>
      <w:r w:rsidR="00105655" w:rsidRPr="00105655">
        <w:rPr>
          <w:sz w:val="28"/>
        </w:rPr>
        <w:t>Grebnev</w:t>
      </w:r>
      <w:proofErr w:type="spellEnd"/>
      <w:r w:rsidR="00105655" w:rsidRPr="00105655">
        <w:rPr>
          <w:sz w:val="28"/>
        </w:rPr>
        <w:t xml:space="preserve"> UCS</w:t>
      </w:r>
      <w:r w:rsidR="00105655">
        <w:rPr>
          <w:sz w:val="28"/>
        </w:rPr>
        <w:t>)</w:t>
      </w:r>
      <w:r w:rsidRPr="00C571E5">
        <w:rPr>
          <w:sz w:val="28"/>
        </w:rPr>
        <w:t>:</w:t>
      </w:r>
      <w:r>
        <w:rPr>
          <w:sz w:val="28"/>
        </w:rPr>
        <w:t xml:space="preserve"> </w:t>
      </w:r>
    </w:p>
    <w:p w14:paraId="30E7EA18" w14:textId="3EFA7C20" w:rsidR="005D48FE" w:rsidRPr="005D48FE" w:rsidRDefault="005D48FE" w:rsidP="005D48FE">
      <w:r w:rsidRPr="0000116B">
        <w:rPr>
          <w:rFonts w:ascii="Grebnev UCS" w:hAnsi="Grebnev UCS"/>
          <w:sz w:val="45"/>
          <w:szCs w:val="45"/>
        </w:rPr>
        <w:t>В</w:t>
      </w:r>
      <w:r w:rsidRPr="005D48FE">
        <w:rPr>
          <w:rFonts w:ascii="Grebnev UCS" w:hAnsi="Grebnev UCS"/>
          <w:color w:val="1A202C"/>
          <w:sz w:val="45"/>
          <w:szCs w:val="45"/>
        </w:rPr>
        <w:t xml:space="preserve">о u4трэи </w:t>
      </w:r>
      <w:r w:rsidRPr="005D48FE">
        <w:rPr>
          <w:rFonts w:cstheme="minorHAnsi"/>
          <w:color w:val="1A202C"/>
          <w:sz w:val="28"/>
          <w:szCs w:val="45"/>
        </w:rPr>
        <w:t>утром, в утреннее время</w:t>
      </w:r>
    </w:p>
    <w:p w14:paraId="4C0C6160" w14:textId="103936EC" w:rsidR="005D48FE" w:rsidRPr="005D48FE" w:rsidRDefault="005D48FE" w:rsidP="005D48FE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грzдyща</w:t>
      </w:r>
      <w:proofErr w:type="spellEnd"/>
      <w:r w:rsidRPr="005D48FE">
        <w:rPr>
          <w:rFonts w:cstheme="minorHAnsi"/>
          <w:color w:val="1A202C"/>
          <w:sz w:val="28"/>
          <w:szCs w:val="45"/>
        </w:rPr>
        <w:t xml:space="preserve"> </w:t>
      </w:r>
      <w:r>
        <w:rPr>
          <w:rFonts w:cstheme="minorHAnsi"/>
          <w:color w:val="1A202C"/>
          <w:sz w:val="28"/>
          <w:szCs w:val="45"/>
        </w:rPr>
        <w:t>идущего</w:t>
      </w:r>
    </w:p>
    <w:p w14:paraId="120084BB" w14:textId="4024B116" w:rsidR="005D48FE" w:rsidRPr="005D48FE" w:rsidRDefault="005D48FE" w:rsidP="005D48FE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чесо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</w:t>
      </w:r>
      <w:r>
        <w:rPr>
          <w:rFonts w:cstheme="minorHAnsi"/>
          <w:color w:val="1A202C"/>
          <w:sz w:val="28"/>
          <w:szCs w:val="45"/>
        </w:rPr>
        <w:t>чего</w:t>
      </w:r>
    </w:p>
    <w:p w14:paraId="38F0C024" w14:textId="4FD4D6B7" w:rsidR="005D48FE" w:rsidRPr="005D48FE" w:rsidRDefault="005D48FE" w:rsidP="005D48FE">
      <w:pPr>
        <w:rPr>
          <w:rFonts w:ascii="Grebnev UCS" w:hAnsi="Grebnev UCS"/>
          <w:color w:val="1A202C"/>
          <w:sz w:val="45"/>
          <w:szCs w:val="45"/>
        </w:rPr>
      </w:pP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гlетсz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сказaемо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</w:t>
      </w:r>
      <w:r>
        <w:rPr>
          <w:rFonts w:cstheme="minorHAnsi"/>
          <w:color w:val="1A202C"/>
          <w:sz w:val="28"/>
          <w:szCs w:val="45"/>
        </w:rPr>
        <w:t>что говорится, что означает</w:t>
      </w:r>
    </w:p>
    <w:p w14:paraId="0708067D" w14:textId="1678DCED" w:rsidR="005D48FE" w:rsidRPr="005D48FE" w:rsidRDefault="005D48FE" w:rsidP="005D48FE">
      <w:r w:rsidRPr="005D48FE">
        <w:rPr>
          <w:rFonts w:ascii="Grebnev UCS" w:hAnsi="Grebnev UCS"/>
          <w:color w:val="1A202C"/>
          <w:sz w:val="45"/>
          <w:szCs w:val="45"/>
        </w:rPr>
        <w:t xml:space="preserve">є3ди1нъ t </w:t>
      </w: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nбою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</w:t>
      </w:r>
      <w:r>
        <w:rPr>
          <w:rFonts w:cstheme="minorHAnsi"/>
          <w:color w:val="1A202C"/>
          <w:sz w:val="28"/>
          <w:szCs w:val="45"/>
        </w:rPr>
        <w:t>один из двух</w:t>
      </w:r>
    </w:p>
    <w:p w14:paraId="59EDA1FB" w14:textId="3F81E9DA" w:rsidR="005D48FE" w:rsidRPr="005D48FE" w:rsidRDefault="005D48FE" w:rsidP="005D48FE">
      <w:r w:rsidRPr="005D48FE">
        <w:rPr>
          <w:rFonts w:ascii="Grebnev UCS" w:hAnsi="Grebnev UCS"/>
          <w:color w:val="1A202C"/>
          <w:sz w:val="45"/>
          <w:szCs w:val="45"/>
        </w:rPr>
        <w:t>nбрэт0хомъ</w:t>
      </w:r>
      <w:r>
        <w:rPr>
          <w:rFonts w:ascii="Grebnev UCS" w:hAnsi="Grebnev UCS"/>
          <w:color w:val="1A202C"/>
          <w:sz w:val="45"/>
          <w:szCs w:val="45"/>
        </w:rPr>
        <w:t xml:space="preserve"> </w:t>
      </w:r>
      <w:r w:rsidRPr="005D48FE">
        <w:rPr>
          <w:rFonts w:cstheme="minorHAnsi"/>
          <w:color w:val="1A202C"/>
          <w:sz w:val="28"/>
          <w:szCs w:val="28"/>
        </w:rPr>
        <w:t>(мы двое)</w:t>
      </w:r>
      <w:r>
        <w:rPr>
          <w:rFonts w:ascii="Grebnev UCS" w:hAnsi="Grebnev UCS"/>
          <w:color w:val="1A202C"/>
          <w:sz w:val="45"/>
          <w:szCs w:val="45"/>
        </w:rPr>
        <w:t xml:space="preserve"> </w:t>
      </w:r>
      <w:r>
        <w:rPr>
          <w:rFonts w:cstheme="minorHAnsi"/>
          <w:color w:val="1A202C"/>
          <w:sz w:val="28"/>
          <w:szCs w:val="45"/>
        </w:rPr>
        <w:t xml:space="preserve">нашли, обнаружили </w:t>
      </w:r>
    </w:p>
    <w:p w14:paraId="0C6BF959" w14:textId="319A3EA7" w:rsidR="005D48FE" w:rsidRPr="005D48FE" w:rsidRDefault="005D48FE" w:rsidP="005D48FE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кaко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 xml:space="preserve"> м‰ </w:t>
      </w: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знaеши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</w:t>
      </w:r>
      <w:r w:rsidRPr="005D48FE">
        <w:rPr>
          <w:rFonts w:cstheme="minorHAnsi"/>
          <w:color w:val="1A202C"/>
          <w:sz w:val="28"/>
          <w:szCs w:val="28"/>
        </w:rPr>
        <w:t>откуда меня знаешь</w:t>
      </w:r>
    </w:p>
    <w:p w14:paraId="254972AC" w14:textId="7BEA59D2" w:rsidR="005D48FE" w:rsidRPr="005D48FE" w:rsidRDefault="005D48FE" w:rsidP="005D48FE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прeжде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дaже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 xml:space="preserve"> </w:t>
      </w:r>
      <w:r w:rsidRPr="005D48FE">
        <w:rPr>
          <w:rFonts w:cstheme="minorHAnsi"/>
          <w:color w:val="1A202C"/>
          <w:sz w:val="28"/>
          <w:szCs w:val="28"/>
        </w:rPr>
        <w:t>не прежде чем (произошло что-либо)</w:t>
      </w:r>
    </w:p>
    <w:p w14:paraId="0DC0F1D3" w14:textId="54AA4C9C" w:rsidR="005D48FE" w:rsidRPr="005D48FE" w:rsidRDefault="005D48FE" w:rsidP="005D48FE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tсeлэ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</w:t>
      </w:r>
      <w:r w:rsidRPr="005D48FE">
        <w:rPr>
          <w:rFonts w:cstheme="minorHAnsi"/>
          <w:color w:val="1A202C"/>
          <w:sz w:val="28"/>
          <w:szCs w:val="28"/>
        </w:rPr>
        <w:t>с этого момента</w:t>
      </w:r>
    </w:p>
    <w:p w14:paraId="3E09EE1D" w14:textId="657D2D9D" w:rsidR="005D48FE" w:rsidRPr="005D48FE" w:rsidRDefault="005D48FE" w:rsidP="005D48FE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tвeрсто</w:t>
      </w:r>
      <w:proofErr w:type="spellEnd"/>
      <w:r>
        <w:rPr>
          <w:rFonts w:ascii="Grebnev UCS" w:hAnsi="Grebnev UCS"/>
          <w:color w:val="1A202C"/>
          <w:sz w:val="45"/>
          <w:szCs w:val="45"/>
        </w:rPr>
        <w:t xml:space="preserve"> </w:t>
      </w:r>
      <w:r w:rsidRPr="005D48FE">
        <w:rPr>
          <w:rFonts w:cstheme="minorHAnsi"/>
          <w:color w:val="1A202C"/>
          <w:sz w:val="28"/>
          <w:szCs w:val="28"/>
        </w:rPr>
        <w:t>открыто</w:t>
      </w:r>
    </w:p>
    <w:p w14:paraId="03192BE8" w14:textId="77777777" w:rsidR="00492BB4" w:rsidRPr="00C571E5" w:rsidRDefault="00492BB4" w:rsidP="00492BB4">
      <w:pPr>
        <w:rPr>
          <w:sz w:val="28"/>
        </w:rPr>
      </w:pPr>
    </w:p>
    <w:p w14:paraId="6BBE0AA9" w14:textId="77777777" w:rsidR="005669D2" w:rsidRPr="005669D2" w:rsidRDefault="00492BB4" w:rsidP="005669D2">
      <w:pPr>
        <w:pStyle w:val="a3"/>
        <w:numPr>
          <w:ilvl w:val="0"/>
          <w:numId w:val="2"/>
        </w:numPr>
        <w:spacing w:after="200" w:line="276" w:lineRule="auto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5669D2">
        <w:rPr>
          <w:rFonts w:cstheme="minorHAnsi"/>
          <w:b/>
          <w:color w:val="000000" w:themeColor="text1"/>
          <w:sz w:val="28"/>
          <w:szCs w:val="28"/>
        </w:rPr>
        <w:t>Выполнение Творческой работы</w:t>
      </w:r>
      <w:r w:rsidRPr="005669D2">
        <w:rPr>
          <w:rFonts w:cstheme="minorHAnsi"/>
          <w:color w:val="000000" w:themeColor="text1"/>
          <w:sz w:val="28"/>
          <w:szCs w:val="28"/>
        </w:rPr>
        <w:t xml:space="preserve"> (см. При</w:t>
      </w:r>
      <w:r w:rsidR="005669D2" w:rsidRPr="005669D2">
        <w:rPr>
          <w:rFonts w:cstheme="minorHAnsi"/>
          <w:color w:val="000000" w:themeColor="text1"/>
          <w:sz w:val="28"/>
          <w:szCs w:val="28"/>
        </w:rPr>
        <w:t>л</w:t>
      </w:r>
      <w:r w:rsidRPr="005669D2">
        <w:rPr>
          <w:rFonts w:cstheme="minorHAnsi"/>
          <w:color w:val="000000" w:themeColor="text1"/>
          <w:sz w:val="28"/>
          <w:szCs w:val="28"/>
        </w:rPr>
        <w:t>ожение)</w:t>
      </w:r>
    </w:p>
    <w:p w14:paraId="356B8047" w14:textId="47B05C4B" w:rsidR="0084137C" w:rsidRDefault="005669D2" w:rsidP="005669D2">
      <w:pPr>
        <w:pStyle w:val="a3"/>
        <w:spacing w:after="200" w:line="276" w:lineRule="auto"/>
        <w:rPr>
          <w:sz w:val="28"/>
          <w:szCs w:val="28"/>
        </w:rPr>
      </w:pPr>
      <w:r w:rsidRPr="005669D2">
        <w:rPr>
          <w:sz w:val="28"/>
          <w:szCs w:val="28"/>
        </w:rPr>
        <w:t xml:space="preserve">Согласно </w:t>
      </w:r>
      <w:proofErr w:type="gramStart"/>
      <w:r w:rsidRPr="005669D2">
        <w:rPr>
          <w:sz w:val="28"/>
          <w:szCs w:val="28"/>
        </w:rPr>
        <w:t>отрывку</w:t>
      </w:r>
      <w:proofErr w:type="gramEnd"/>
      <w:r w:rsidRPr="005669D2">
        <w:rPr>
          <w:sz w:val="28"/>
          <w:szCs w:val="28"/>
        </w:rPr>
        <w:t xml:space="preserve"> из Евангелия расположить в шаблоне иконы и имена апостолов в той последовательности, в которой они были призваны Христом.</w:t>
      </w:r>
      <w:r w:rsidR="00C67B30">
        <w:rPr>
          <w:sz w:val="28"/>
          <w:szCs w:val="28"/>
        </w:rPr>
        <w:t xml:space="preserve"> Вырезать изображения апостолов на листе 2 и вклеить в нужном месте на листе 1. </w:t>
      </w:r>
    </w:p>
    <w:p w14:paraId="53D18841" w14:textId="4E13AA08" w:rsidR="00C67B30" w:rsidRPr="005669D2" w:rsidRDefault="00C67B30" w:rsidP="005669D2">
      <w:pPr>
        <w:pStyle w:val="a3"/>
        <w:spacing w:after="200" w:line="276" w:lineRule="auto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Внимание! Ширина иконы может быть больше, чем отведенное ей место для вклеивания.</w:t>
      </w:r>
    </w:p>
    <w:p w14:paraId="7F62154B" w14:textId="77777777" w:rsidR="005669D2" w:rsidRDefault="005669D2">
      <w:pPr>
        <w:spacing w:after="200" w:line="276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40"/>
          <w:szCs w:val="32"/>
        </w:rPr>
      </w:pPr>
      <w:r>
        <w:rPr>
          <w:b/>
          <w:sz w:val="40"/>
        </w:rPr>
        <w:br w:type="page"/>
      </w:r>
    </w:p>
    <w:p w14:paraId="7824F71C" w14:textId="74ABD6F3" w:rsidR="00492BB4" w:rsidRPr="0000116B" w:rsidRDefault="00C518B5" w:rsidP="00C518B5">
      <w:pPr>
        <w:pStyle w:val="1"/>
        <w:jc w:val="center"/>
        <w:rPr>
          <w:b/>
        </w:rPr>
      </w:pPr>
      <w:r w:rsidRPr="0000116B">
        <w:rPr>
          <w:b/>
        </w:rPr>
        <w:lastRenderedPageBreak/>
        <w:t>Выход Христа на проповедь. Первые ученики</w:t>
      </w:r>
    </w:p>
    <w:p w14:paraId="49A6AE9C" w14:textId="77777777" w:rsidR="00105655" w:rsidRPr="00105655" w:rsidRDefault="00105655" w:rsidP="00C518B5">
      <w:pPr>
        <w:jc w:val="both"/>
        <w:rPr>
          <w:sz w:val="12"/>
          <w:szCs w:val="28"/>
        </w:rPr>
      </w:pPr>
    </w:p>
    <w:p w14:paraId="0DDA0A79" w14:textId="30686384" w:rsidR="00C518B5" w:rsidRPr="00105655" w:rsidRDefault="00C518B5" w:rsidP="00C518B5">
      <w:pPr>
        <w:jc w:val="both"/>
        <w:rPr>
          <w:rFonts w:cstheme="minorHAnsi"/>
          <w:sz w:val="28"/>
          <w:szCs w:val="28"/>
        </w:rPr>
      </w:pPr>
      <w:r w:rsidRPr="00105655">
        <w:rPr>
          <w:rFonts w:cstheme="minorHAnsi"/>
          <w:sz w:val="28"/>
          <w:szCs w:val="28"/>
        </w:rPr>
        <w:t xml:space="preserve">После </w:t>
      </w:r>
      <w:r w:rsidRPr="00105655">
        <w:rPr>
          <w:rStyle w:val="Bodytext419ptBold"/>
          <w:rFonts w:asciiTheme="minorHAnsi" w:eastAsiaTheme="minorHAnsi" w:hAnsiTheme="minorHAnsi" w:cstheme="minorHAnsi"/>
          <w:b w:val="0"/>
          <w:sz w:val="28"/>
          <w:szCs w:val="28"/>
        </w:rPr>
        <w:t>искушения</w:t>
      </w:r>
      <w:r w:rsidRPr="00105655">
        <w:rPr>
          <w:rStyle w:val="Bodytext419ptBold"/>
          <w:rFonts w:asciiTheme="minorHAnsi" w:eastAsiaTheme="minorHAnsi" w:hAnsiTheme="minorHAnsi" w:cstheme="minorHAnsi"/>
          <w:sz w:val="28"/>
          <w:szCs w:val="28"/>
        </w:rPr>
        <w:t xml:space="preserve"> </w:t>
      </w:r>
      <w:r w:rsidRPr="00105655">
        <w:rPr>
          <w:rFonts w:cstheme="minorHAnsi"/>
          <w:sz w:val="28"/>
          <w:szCs w:val="28"/>
        </w:rPr>
        <w:t xml:space="preserve">от диавола Исус вновь приходит на Иордан. Иоанн Креститель удостоверяет, что это и есть Тот, о приходе Кого он и проповедовал </w:t>
      </w:r>
      <w:r w:rsidR="00105655" w:rsidRPr="00105655">
        <w:rPr>
          <w:rFonts w:cstheme="minorHAnsi"/>
          <w:sz w:val="28"/>
          <w:szCs w:val="28"/>
        </w:rPr>
        <w:t>—</w:t>
      </w:r>
      <w:r w:rsidRPr="00105655">
        <w:rPr>
          <w:rFonts w:cstheme="minorHAnsi"/>
          <w:sz w:val="28"/>
          <w:szCs w:val="28"/>
        </w:rPr>
        <w:t xml:space="preserve"> «агнец Божий, </w:t>
      </w:r>
      <w:proofErr w:type="spellStart"/>
      <w:r w:rsidRPr="00105655">
        <w:rPr>
          <w:rFonts w:cstheme="minorHAnsi"/>
          <w:sz w:val="28"/>
          <w:szCs w:val="28"/>
        </w:rPr>
        <w:t>вземлющий</w:t>
      </w:r>
      <w:proofErr w:type="spellEnd"/>
      <w:r w:rsidRPr="00105655">
        <w:rPr>
          <w:rFonts w:cstheme="minorHAnsi"/>
          <w:sz w:val="28"/>
          <w:szCs w:val="28"/>
        </w:rPr>
        <w:t xml:space="preserve"> гре</w:t>
      </w:r>
      <w:r w:rsidR="00105655">
        <w:rPr>
          <w:rFonts w:cstheme="minorHAnsi"/>
          <w:sz w:val="28"/>
          <w:szCs w:val="28"/>
        </w:rPr>
        <w:t>хи мира». Называя Христа Агнцем,</w:t>
      </w:r>
      <w:r w:rsidRPr="00105655">
        <w:rPr>
          <w:rFonts w:cstheme="minorHAnsi"/>
          <w:sz w:val="28"/>
          <w:szCs w:val="28"/>
        </w:rPr>
        <w:t xml:space="preserve"> Иоанн относит к Нему пророчество Исаии, где </w:t>
      </w:r>
      <w:r w:rsidR="00105655">
        <w:rPr>
          <w:rFonts w:cstheme="minorHAnsi"/>
          <w:sz w:val="28"/>
          <w:szCs w:val="28"/>
        </w:rPr>
        <w:t xml:space="preserve">Мессия представлен в виде </w:t>
      </w:r>
      <w:r w:rsidRPr="00105655">
        <w:rPr>
          <w:rFonts w:cstheme="minorHAnsi"/>
          <w:sz w:val="28"/>
          <w:szCs w:val="28"/>
        </w:rPr>
        <w:t xml:space="preserve">ягненка: яко </w:t>
      </w:r>
      <w:proofErr w:type="spellStart"/>
      <w:r w:rsidRPr="00105655">
        <w:rPr>
          <w:rFonts w:cstheme="minorHAnsi"/>
          <w:sz w:val="28"/>
          <w:szCs w:val="28"/>
        </w:rPr>
        <w:t>овча</w:t>
      </w:r>
      <w:proofErr w:type="spellEnd"/>
      <w:r w:rsidRPr="00105655">
        <w:rPr>
          <w:rFonts w:cstheme="minorHAnsi"/>
          <w:sz w:val="28"/>
          <w:szCs w:val="28"/>
        </w:rPr>
        <w:t xml:space="preserve"> на </w:t>
      </w:r>
      <w:proofErr w:type="spellStart"/>
      <w:r w:rsidRPr="00105655">
        <w:rPr>
          <w:rFonts w:cstheme="minorHAnsi"/>
          <w:sz w:val="28"/>
          <w:szCs w:val="28"/>
        </w:rPr>
        <w:t>заколение</w:t>
      </w:r>
      <w:proofErr w:type="spellEnd"/>
      <w:r w:rsidRPr="00105655">
        <w:rPr>
          <w:rFonts w:cstheme="minorHAnsi"/>
          <w:sz w:val="28"/>
          <w:szCs w:val="28"/>
        </w:rPr>
        <w:t xml:space="preserve"> </w:t>
      </w:r>
      <w:proofErr w:type="spellStart"/>
      <w:r w:rsidRPr="00105655">
        <w:rPr>
          <w:rFonts w:cstheme="minorHAnsi"/>
          <w:sz w:val="28"/>
          <w:szCs w:val="28"/>
        </w:rPr>
        <w:t>ведеся</w:t>
      </w:r>
      <w:proofErr w:type="spellEnd"/>
      <w:r w:rsidRPr="00105655">
        <w:rPr>
          <w:rFonts w:cstheme="minorHAnsi"/>
          <w:sz w:val="28"/>
          <w:szCs w:val="28"/>
        </w:rPr>
        <w:t xml:space="preserve">, и яко агнец прямо стригущему его безгласен: </w:t>
      </w:r>
      <w:proofErr w:type="spellStart"/>
      <w:r w:rsidRPr="00105655">
        <w:rPr>
          <w:rFonts w:cstheme="minorHAnsi"/>
          <w:sz w:val="28"/>
          <w:szCs w:val="28"/>
        </w:rPr>
        <w:t>тако</w:t>
      </w:r>
      <w:proofErr w:type="spellEnd"/>
      <w:r w:rsidRPr="00105655">
        <w:rPr>
          <w:rFonts w:cstheme="minorHAnsi"/>
          <w:sz w:val="28"/>
          <w:szCs w:val="28"/>
        </w:rPr>
        <w:t xml:space="preserve"> не отверзает уст своих Же. </w:t>
      </w:r>
      <w:r w:rsidR="00105655">
        <w:rPr>
          <w:rFonts w:cstheme="minorHAnsi"/>
          <w:sz w:val="28"/>
          <w:szCs w:val="28"/>
        </w:rPr>
        <w:t>(</w:t>
      </w:r>
      <w:r w:rsidRPr="00105655">
        <w:rPr>
          <w:rFonts w:cstheme="minorHAnsi"/>
          <w:sz w:val="28"/>
          <w:szCs w:val="28"/>
        </w:rPr>
        <w:t xml:space="preserve">53:7). Ягненок в </w:t>
      </w:r>
      <w:r w:rsidR="00105655">
        <w:rPr>
          <w:rFonts w:cstheme="minorHAnsi"/>
          <w:sz w:val="28"/>
          <w:szCs w:val="28"/>
        </w:rPr>
        <w:t>В</w:t>
      </w:r>
      <w:r w:rsidRPr="00105655">
        <w:rPr>
          <w:rFonts w:cstheme="minorHAnsi"/>
          <w:sz w:val="28"/>
          <w:szCs w:val="28"/>
        </w:rPr>
        <w:t xml:space="preserve">етхом </w:t>
      </w:r>
      <w:r w:rsidR="00105655">
        <w:rPr>
          <w:rFonts w:cstheme="minorHAnsi"/>
          <w:sz w:val="28"/>
          <w:szCs w:val="28"/>
        </w:rPr>
        <w:t>З</w:t>
      </w:r>
      <w:r w:rsidRPr="00105655">
        <w:rPr>
          <w:rFonts w:cstheme="minorHAnsi"/>
          <w:sz w:val="28"/>
          <w:szCs w:val="28"/>
        </w:rPr>
        <w:t xml:space="preserve">авете ассоциировался с жертвой. Эту жертву священнодействовал священник </w:t>
      </w:r>
      <w:r w:rsidR="00105655" w:rsidRPr="00105655">
        <w:rPr>
          <w:rFonts w:cstheme="minorHAnsi"/>
          <w:sz w:val="28"/>
          <w:szCs w:val="28"/>
        </w:rPr>
        <w:t>—</w:t>
      </w:r>
      <w:r w:rsidRPr="00105655">
        <w:rPr>
          <w:rFonts w:cstheme="minorHAnsi"/>
          <w:sz w:val="28"/>
          <w:szCs w:val="28"/>
        </w:rPr>
        <w:t xml:space="preserve"> то есть приносил ягненка в жертву, как бы очищая этой жертвой грех людей, как бы перекладывая грех на жертву. Христос </w:t>
      </w:r>
      <w:r w:rsidR="00105655" w:rsidRPr="00105655">
        <w:rPr>
          <w:rFonts w:cstheme="minorHAnsi"/>
          <w:sz w:val="28"/>
          <w:szCs w:val="28"/>
        </w:rPr>
        <w:t>—</w:t>
      </w:r>
      <w:r w:rsidRPr="00105655">
        <w:rPr>
          <w:rFonts w:cstheme="minorHAnsi"/>
          <w:sz w:val="28"/>
          <w:szCs w:val="28"/>
        </w:rPr>
        <w:t xml:space="preserve"> жертва, приносимая Богом за грехи людей. Но эта великая живая Жертва представляется и Первосвященником, который Сам Себя священнодействует: берет на Себя грехи мира и приносит Себя в жертву за мир.</w:t>
      </w:r>
    </w:p>
    <w:p w14:paraId="00D070C5" w14:textId="18B05ECB" w:rsidR="00C518B5" w:rsidRPr="00C518B5" w:rsidRDefault="00C518B5" w:rsidP="00C518B5">
      <w:pPr>
        <w:jc w:val="both"/>
        <w:rPr>
          <w:sz w:val="28"/>
          <w:szCs w:val="28"/>
        </w:rPr>
      </w:pPr>
      <w:r w:rsidRPr="00C518B5">
        <w:rPr>
          <w:sz w:val="28"/>
          <w:szCs w:val="28"/>
        </w:rPr>
        <w:t xml:space="preserve">Услышав это свидетельство Иоанна, двое из его учеников на этот раз последовали за Исусом туда, где Он жил, были с ним до вечера и убедились из беседы, что Он есть Мессия. Один из этих учеников был Андрей, а другой </w:t>
      </w:r>
      <w:r w:rsidR="00105655" w:rsidRPr="00105655">
        <w:rPr>
          <w:sz w:val="28"/>
          <w:szCs w:val="28"/>
        </w:rPr>
        <w:t>—</w:t>
      </w:r>
      <w:r w:rsidRPr="00C518B5">
        <w:rPr>
          <w:sz w:val="28"/>
          <w:szCs w:val="28"/>
        </w:rPr>
        <w:t xml:space="preserve"> сам Евангелист Иоанн, никогда не называющий себя при повествовании о тех событиях, в которых он участвовал. Возвратившись домой, после беседы с Господом, Андрей первый возвестил своему брату Симону, что он с Иоанном нашли Мессию (ст. 41). Когда Андрей привел ко Христу брата, то, воззрев на него Своим испытующим взором, Господь нарек его «</w:t>
      </w:r>
      <w:proofErr w:type="spellStart"/>
      <w:r w:rsidRPr="00C518B5">
        <w:rPr>
          <w:sz w:val="28"/>
          <w:szCs w:val="28"/>
        </w:rPr>
        <w:t>Кифой</w:t>
      </w:r>
      <w:proofErr w:type="spellEnd"/>
      <w:r w:rsidRPr="00C518B5">
        <w:rPr>
          <w:sz w:val="28"/>
          <w:szCs w:val="28"/>
        </w:rPr>
        <w:t>», что значит, как объясняет сам Евангелист, «камень», по-гречески, «</w:t>
      </w:r>
      <w:proofErr w:type="spellStart"/>
      <w:r w:rsidRPr="00C518B5">
        <w:rPr>
          <w:sz w:val="28"/>
          <w:szCs w:val="28"/>
        </w:rPr>
        <w:t>Петрос</w:t>
      </w:r>
      <w:proofErr w:type="spellEnd"/>
      <w:r w:rsidRPr="00C518B5">
        <w:rPr>
          <w:sz w:val="28"/>
          <w:szCs w:val="28"/>
        </w:rPr>
        <w:t>».</w:t>
      </w:r>
    </w:p>
    <w:p w14:paraId="520575C2" w14:textId="7E0F2029" w:rsidR="00C518B5" w:rsidRPr="00C518B5" w:rsidRDefault="00C518B5" w:rsidP="00C518B5">
      <w:pPr>
        <w:jc w:val="both"/>
        <w:rPr>
          <w:sz w:val="28"/>
          <w:szCs w:val="28"/>
        </w:rPr>
      </w:pPr>
      <w:r w:rsidRPr="00C518B5">
        <w:rPr>
          <w:sz w:val="28"/>
          <w:szCs w:val="28"/>
        </w:rPr>
        <w:t>На другой день после прихода Христос собирается идти в Галилею и зовет за Собой Фил</w:t>
      </w:r>
      <w:r w:rsidR="00BB13D0">
        <w:rPr>
          <w:sz w:val="28"/>
          <w:szCs w:val="28"/>
        </w:rPr>
        <w:t>иппа. А Филипп</w:t>
      </w:r>
      <w:r w:rsidRPr="00C518B5">
        <w:rPr>
          <w:sz w:val="28"/>
          <w:szCs w:val="28"/>
        </w:rPr>
        <w:t xml:space="preserve"> зовет за собой </w:t>
      </w:r>
      <w:proofErr w:type="spellStart"/>
      <w:r w:rsidRPr="00C518B5">
        <w:rPr>
          <w:sz w:val="28"/>
          <w:szCs w:val="28"/>
        </w:rPr>
        <w:t>Нафанаила</w:t>
      </w:r>
      <w:proofErr w:type="spellEnd"/>
      <w:r w:rsidRPr="00C518B5">
        <w:rPr>
          <w:sz w:val="28"/>
          <w:szCs w:val="28"/>
        </w:rPr>
        <w:t xml:space="preserve">. </w:t>
      </w:r>
    </w:p>
    <w:p w14:paraId="6BC065B0" w14:textId="6764D275" w:rsidR="00C518B5" w:rsidRPr="00C518B5" w:rsidRDefault="00C518B5" w:rsidP="00C518B5">
      <w:pPr>
        <w:jc w:val="both"/>
        <w:rPr>
          <w:sz w:val="28"/>
          <w:szCs w:val="28"/>
        </w:rPr>
      </w:pPr>
      <w:proofErr w:type="spellStart"/>
      <w:r w:rsidRPr="00C518B5">
        <w:rPr>
          <w:sz w:val="28"/>
          <w:szCs w:val="28"/>
        </w:rPr>
        <w:t>Нафанаил</w:t>
      </w:r>
      <w:proofErr w:type="spellEnd"/>
      <w:r w:rsidRPr="00C518B5">
        <w:rPr>
          <w:sz w:val="28"/>
          <w:szCs w:val="28"/>
        </w:rPr>
        <w:t xml:space="preserve">, услышав, что Христос из Назарета, говорит: </w:t>
      </w:r>
      <w:r w:rsidRPr="00C518B5">
        <w:rPr>
          <w:rStyle w:val="Bodytext2ItalicSpacing0pt"/>
          <w:rFonts w:eastAsiaTheme="minorHAnsi" w:cstheme="minorHAnsi"/>
          <w:sz w:val="28"/>
          <w:szCs w:val="28"/>
        </w:rPr>
        <w:t xml:space="preserve">«От Назарета может ли что добро </w:t>
      </w:r>
      <w:proofErr w:type="spellStart"/>
      <w:r w:rsidRPr="00C518B5">
        <w:rPr>
          <w:rStyle w:val="Bodytext2ItalicSpacing0pt"/>
          <w:rFonts w:eastAsiaTheme="minorHAnsi" w:cstheme="minorHAnsi"/>
          <w:sz w:val="28"/>
          <w:szCs w:val="28"/>
        </w:rPr>
        <w:t>быти</w:t>
      </w:r>
      <w:proofErr w:type="spellEnd"/>
      <w:r w:rsidRPr="00C518B5">
        <w:rPr>
          <w:rStyle w:val="Bodytext2ItalicSpacing0pt"/>
          <w:rFonts w:eastAsiaTheme="minorHAnsi" w:cstheme="minorHAnsi"/>
          <w:sz w:val="28"/>
          <w:szCs w:val="28"/>
        </w:rPr>
        <w:t>?»</w:t>
      </w:r>
      <w:r w:rsidRPr="00C518B5">
        <w:rPr>
          <w:sz w:val="28"/>
          <w:szCs w:val="28"/>
        </w:rPr>
        <w:t xml:space="preserve"> Галилея пользовалась дурной славой среди иудеев, и Назарет, этот маленький городок, который даже ни разу нигде не упоминается в </w:t>
      </w:r>
      <w:r w:rsidR="00A545AD">
        <w:rPr>
          <w:sz w:val="28"/>
          <w:szCs w:val="28"/>
        </w:rPr>
        <w:t>С</w:t>
      </w:r>
      <w:r w:rsidRPr="00C518B5">
        <w:rPr>
          <w:sz w:val="28"/>
          <w:szCs w:val="28"/>
        </w:rPr>
        <w:t xml:space="preserve">вященном </w:t>
      </w:r>
      <w:r w:rsidR="00A545AD">
        <w:rPr>
          <w:sz w:val="28"/>
          <w:szCs w:val="28"/>
        </w:rPr>
        <w:t>П</w:t>
      </w:r>
      <w:r w:rsidRPr="00C518B5">
        <w:rPr>
          <w:sz w:val="28"/>
          <w:szCs w:val="28"/>
        </w:rPr>
        <w:t xml:space="preserve">исании Ветхого Завета, казалось, никоим образом не мог быть местом рождения и </w:t>
      </w:r>
      <w:proofErr w:type="gramStart"/>
      <w:r w:rsidRPr="00C518B5">
        <w:rPr>
          <w:sz w:val="28"/>
          <w:szCs w:val="28"/>
        </w:rPr>
        <w:t>явления</w:t>
      </w:r>
      <w:proofErr w:type="gramEnd"/>
      <w:r w:rsidRPr="00C518B5">
        <w:rPr>
          <w:sz w:val="28"/>
          <w:szCs w:val="28"/>
        </w:rPr>
        <w:t xml:space="preserve"> обещанного пророками Мессии. Но Филипп, впечатленный знакомством со Христом</w:t>
      </w:r>
      <w:r w:rsidR="00A545AD">
        <w:rPr>
          <w:sz w:val="28"/>
          <w:szCs w:val="28"/>
        </w:rPr>
        <w:t>,</w:t>
      </w:r>
      <w:r w:rsidRPr="00C518B5">
        <w:rPr>
          <w:sz w:val="28"/>
          <w:szCs w:val="28"/>
        </w:rPr>
        <w:t xml:space="preserve"> возражает: </w:t>
      </w:r>
      <w:r w:rsidRPr="00C518B5">
        <w:rPr>
          <w:rStyle w:val="Bodytext2ItalicSpacing0pt"/>
          <w:rFonts w:eastAsiaTheme="minorHAnsi" w:cstheme="minorHAnsi"/>
          <w:sz w:val="28"/>
          <w:szCs w:val="28"/>
        </w:rPr>
        <w:t>«Прииди и посмотри!»</w:t>
      </w:r>
    </w:p>
    <w:p w14:paraId="50490383" w14:textId="42834BA9" w:rsidR="00C518B5" w:rsidRPr="00C518B5" w:rsidRDefault="00C518B5" w:rsidP="00C518B5">
      <w:pPr>
        <w:jc w:val="both"/>
        <w:rPr>
          <w:rFonts w:ascii="Times New Roman" w:eastAsia="Tahoma" w:hAnsi="Times New Roman" w:cstheme="minorHAnsi"/>
          <w:i/>
          <w:iCs/>
          <w:color w:val="000000"/>
          <w:spacing w:val="-10"/>
          <w:sz w:val="28"/>
          <w:szCs w:val="28"/>
          <w:lang w:eastAsia="ru-RU" w:bidi="ru-RU"/>
        </w:rPr>
      </w:pPr>
      <w:r w:rsidRPr="00C518B5">
        <w:rPr>
          <w:sz w:val="28"/>
          <w:szCs w:val="28"/>
        </w:rPr>
        <w:t xml:space="preserve">Господь, видя </w:t>
      </w:r>
      <w:proofErr w:type="spellStart"/>
      <w:r w:rsidRPr="00C518B5">
        <w:rPr>
          <w:sz w:val="28"/>
          <w:szCs w:val="28"/>
        </w:rPr>
        <w:t>Нафанаила</w:t>
      </w:r>
      <w:proofErr w:type="spellEnd"/>
      <w:r w:rsidRPr="00C518B5">
        <w:rPr>
          <w:sz w:val="28"/>
          <w:szCs w:val="28"/>
        </w:rPr>
        <w:t xml:space="preserve">, говорит о простоте его души: </w:t>
      </w:r>
      <w:r w:rsidRPr="00C518B5">
        <w:rPr>
          <w:rStyle w:val="Bodytext2ItalicSpacing0pt"/>
          <w:rFonts w:eastAsiaTheme="minorHAnsi" w:cstheme="minorHAnsi"/>
          <w:sz w:val="28"/>
          <w:szCs w:val="28"/>
        </w:rPr>
        <w:t xml:space="preserve">«Вот воистину израильтянин, </w:t>
      </w:r>
      <w:r w:rsidR="00A545AD">
        <w:rPr>
          <w:rStyle w:val="Bodytext2ItalicSpacing0pt"/>
          <w:rFonts w:eastAsiaTheme="minorHAnsi" w:cstheme="minorHAnsi"/>
          <w:sz w:val="28"/>
          <w:szCs w:val="28"/>
        </w:rPr>
        <w:t xml:space="preserve">в </w:t>
      </w:r>
      <w:r w:rsidRPr="00C518B5">
        <w:rPr>
          <w:rStyle w:val="Bodytext2ItalicSpacing0pt"/>
          <w:rFonts w:eastAsiaTheme="minorHAnsi" w:cstheme="minorHAnsi"/>
          <w:sz w:val="28"/>
          <w:szCs w:val="28"/>
        </w:rPr>
        <w:t>котором нет лукавства».</w:t>
      </w:r>
      <w:r w:rsidRPr="00C518B5">
        <w:rPr>
          <w:sz w:val="28"/>
          <w:szCs w:val="28"/>
        </w:rPr>
        <w:t xml:space="preserve"> </w:t>
      </w:r>
      <w:proofErr w:type="spellStart"/>
      <w:r w:rsidRPr="00C518B5">
        <w:rPr>
          <w:sz w:val="28"/>
          <w:szCs w:val="28"/>
        </w:rPr>
        <w:t>Нафанаил</w:t>
      </w:r>
      <w:proofErr w:type="spellEnd"/>
      <w:r w:rsidRPr="00C518B5">
        <w:rPr>
          <w:sz w:val="28"/>
          <w:szCs w:val="28"/>
        </w:rPr>
        <w:t xml:space="preserve"> удивляется — ведь Исус видит его впервые. Тогда Господь, чтобы окончательно рассеять его сомнения и привлечь его к Себе, являет ему Свое Божественное всеведение, намекнув ему на одно таинственное обстоятельство, смысл которого никому не был известен, кроме самого </w:t>
      </w:r>
      <w:proofErr w:type="spellStart"/>
      <w:r w:rsidRPr="00C518B5">
        <w:rPr>
          <w:sz w:val="28"/>
          <w:szCs w:val="28"/>
        </w:rPr>
        <w:t>Нафанаила</w:t>
      </w:r>
      <w:proofErr w:type="spellEnd"/>
      <w:r w:rsidRPr="00C518B5">
        <w:rPr>
          <w:sz w:val="28"/>
          <w:szCs w:val="28"/>
        </w:rPr>
        <w:t xml:space="preserve">: </w:t>
      </w:r>
      <w:r w:rsidRPr="00C518B5">
        <w:rPr>
          <w:rStyle w:val="Bodytext2ItalicSpacing0pt"/>
          <w:rFonts w:eastAsiaTheme="minorHAnsi" w:cstheme="minorHAnsi"/>
          <w:sz w:val="28"/>
          <w:szCs w:val="28"/>
        </w:rPr>
        <w:t xml:space="preserve">«Я видел тебя под смоковницей». </w:t>
      </w:r>
    </w:p>
    <w:p w14:paraId="75E175B1" w14:textId="3BF5F316" w:rsidR="00C518B5" w:rsidRPr="00C518B5" w:rsidRDefault="00C518B5" w:rsidP="00C518B5">
      <w:pPr>
        <w:jc w:val="both"/>
        <w:rPr>
          <w:rStyle w:val="Bodytext5NotItalicSpacing0pt"/>
          <w:rFonts w:asciiTheme="minorHAnsi" w:eastAsiaTheme="minorHAnsi" w:hAnsiTheme="minorHAnsi" w:cstheme="minorBidi"/>
          <w:i w:val="0"/>
          <w:iCs w:val="0"/>
          <w:color w:val="auto"/>
          <w:sz w:val="28"/>
          <w:szCs w:val="28"/>
          <w:lang w:eastAsia="en-US" w:bidi="ar-SA"/>
        </w:rPr>
      </w:pPr>
      <w:r w:rsidRPr="00C518B5">
        <w:rPr>
          <w:sz w:val="28"/>
          <w:szCs w:val="28"/>
        </w:rPr>
        <w:lastRenderedPageBreak/>
        <w:t xml:space="preserve">Евангелие не раскрывает что это была за тайна, но становится ясно – кроме самого </w:t>
      </w:r>
      <w:proofErr w:type="spellStart"/>
      <w:r w:rsidRPr="00C518B5">
        <w:rPr>
          <w:sz w:val="28"/>
          <w:szCs w:val="28"/>
        </w:rPr>
        <w:t>Нафанаила</w:t>
      </w:r>
      <w:proofErr w:type="spellEnd"/>
      <w:r w:rsidRPr="00C518B5">
        <w:rPr>
          <w:sz w:val="28"/>
          <w:szCs w:val="28"/>
        </w:rPr>
        <w:t xml:space="preserve"> о ней мог знать только Бог. Пораженный </w:t>
      </w:r>
      <w:proofErr w:type="spellStart"/>
      <w:r w:rsidRPr="00C518B5">
        <w:rPr>
          <w:sz w:val="28"/>
          <w:szCs w:val="28"/>
        </w:rPr>
        <w:t>Нафанаил</w:t>
      </w:r>
      <w:proofErr w:type="spellEnd"/>
      <w:r w:rsidRPr="00C518B5">
        <w:rPr>
          <w:sz w:val="28"/>
          <w:szCs w:val="28"/>
        </w:rPr>
        <w:t xml:space="preserve"> восклицает: «Ты Сын Божий, Ты Царь </w:t>
      </w:r>
      <w:r w:rsidRPr="00C518B5">
        <w:rPr>
          <w:rStyle w:val="Bodytext2ItalicSpacing0pt"/>
          <w:rFonts w:eastAsiaTheme="minorHAnsi" w:cstheme="minorHAnsi"/>
          <w:sz w:val="28"/>
          <w:szCs w:val="28"/>
        </w:rPr>
        <w:t>Израилев!»</w:t>
      </w:r>
      <w:r w:rsidRPr="00C518B5">
        <w:rPr>
          <w:sz w:val="28"/>
          <w:szCs w:val="28"/>
        </w:rPr>
        <w:t>.</w:t>
      </w:r>
    </w:p>
    <w:p w14:paraId="1F30BACB" w14:textId="095E6489" w:rsidR="00C518B5" w:rsidRPr="00C518B5" w:rsidRDefault="00C518B5" w:rsidP="00C518B5">
      <w:pPr>
        <w:jc w:val="both"/>
        <w:rPr>
          <w:sz w:val="28"/>
          <w:szCs w:val="28"/>
        </w:rPr>
      </w:pPr>
      <w:r w:rsidRPr="00C518B5">
        <w:rPr>
          <w:rStyle w:val="Bodytext5NotItalicSpacing0pt"/>
          <w:rFonts w:eastAsia="Tahoma" w:cstheme="minorHAnsi"/>
          <w:i w:val="0"/>
          <w:iCs w:val="0"/>
          <w:sz w:val="28"/>
          <w:szCs w:val="28"/>
        </w:rPr>
        <w:t xml:space="preserve">Уже всем </w:t>
      </w:r>
      <w:r w:rsidRPr="00C518B5">
        <w:rPr>
          <w:rStyle w:val="Bodytext5NotItalicSpacing0pt"/>
          <w:rFonts w:eastAsiaTheme="minorHAnsi" w:cstheme="minorHAnsi"/>
          <w:sz w:val="28"/>
          <w:szCs w:val="28"/>
        </w:rPr>
        <w:t xml:space="preserve">стоящим </w:t>
      </w:r>
      <w:r w:rsidRPr="00C518B5">
        <w:rPr>
          <w:rStyle w:val="Bodytext521ptNotItalicSpacing0pt"/>
          <w:rFonts w:eastAsiaTheme="minorHAnsi" w:cstheme="minorHAnsi"/>
          <w:sz w:val="28"/>
          <w:szCs w:val="28"/>
        </w:rPr>
        <w:t xml:space="preserve">при </w:t>
      </w:r>
      <w:r w:rsidRPr="00C518B5">
        <w:rPr>
          <w:rStyle w:val="Bodytext5NotItalicSpacing0pt"/>
          <w:rFonts w:eastAsiaTheme="minorHAnsi" w:cstheme="minorHAnsi"/>
          <w:sz w:val="28"/>
          <w:szCs w:val="28"/>
        </w:rPr>
        <w:t xml:space="preserve">этом </w:t>
      </w:r>
      <w:r w:rsidRPr="00C518B5">
        <w:rPr>
          <w:rStyle w:val="Bodytext521ptNotItalicSpacing0pt"/>
          <w:rFonts w:eastAsiaTheme="minorHAnsi" w:cstheme="minorHAnsi"/>
          <w:sz w:val="28"/>
          <w:szCs w:val="28"/>
        </w:rPr>
        <w:t xml:space="preserve">Господь говорит: </w:t>
      </w:r>
      <w:r w:rsidRPr="00C518B5">
        <w:rPr>
          <w:sz w:val="28"/>
          <w:szCs w:val="28"/>
        </w:rPr>
        <w:t>«Истинно говорю вам</w:t>
      </w:r>
      <w:r w:rsidR="00A545AD">
        <w:rPr>
          <w:sz w:val="28"/>
          <w:szCs w:val="28"/>
        </w:rPr>
        <w:t xml:space="preserve">: </w:t>
      </w:r>
      <w:r w:rsidRPr="00C518B5">
        <w:rPr>
          <w:sz w:val="28"/>
          <w:szCs w:val="28"/>
        </w:rPr>
        <w:t xml:space="preserve">с этого момента увидите небо </w:t>
      </w:r>
      <w:proofErr w:type="spellStart"/>
      <w:r w:rsidRPr="00C518B5">
        <w:rPr>
          <w:sz w:val="28"/>
          <w:szCs w:val="28"/>
        </w:rPr>
        <w:t>отверзто</w:t>
      </w:r>
      <w:proofErr w:type="spellEnd"/>
      <w:r w:rsidRPr="00C518B5">
        <w:rPr>
          <w:sz w:val="28"/>
          <w:szCs w:val="28"/>
        </w:rPr>
        <w:t xml:space="preserve">, и Ангелов Божиих, восходящих и </w:t>
      </w:r>
      <w:proofErr w:type="spellStart"/>
      <w:r w:rsidRPr="00C518B5">
        <w:rPr>
          <w:sz w:val="28"/>
          <w:szCs w:val="28"/>
        </w:rPr>
        <w:t>низходящих</w:t>
      </w:r>
      <w:proofErr w:type="spellEnd"/>
      <w:r w:rsidRPr="00C518B5">
        <w:rPr>
          <w:sz w:val="28"/>
          <w:szCs w:val="28"/>
        </w:rPr>
        <w:t xml:space="preserve"> на Сына </w:t>
      </w:r>
      <w:proofErr w:type="spellStart"/>
      <w:r w:rsidRPr="00C518B5">
        <w:rPr>
          <w:sz w:val="28"/>
          <w:szCs w:val="28"/>
        </w:rPr>
        <w:t>Человеческаго</w:t>
      </w:r>
      <w:proofErr w:type="spellEnd"/>
      <w:r w:rsidRPr="00C518B5">
        <w:rPr>
          <w:sz w:val="28"/>
          <w:szCs w:val="28"/>
        </w:rPr>
        <w:t xml:space="preserve">». Сыном человеческим Христос называет Себя в Евангелии много раз. Так Он подчеркивает, что Он Человек, Второй Адам, родоначальник нового обновляемого через крестные страдания человечества. </w:t>
      </w:r>
    </w:p>
    <w:p w14:paraId="2B7ABB0A" w14:textId="5FA4B6D8" w:rsidR="00C518B5" w:rsidRPr="00C518B5" w:rsidRDefault="00C518B5" w:rsidP="00C518B5">
      <w:pPr>
        <w:jc w:val="both"/>
        <w:rPr>
          <w:sz w:val="28"/>
          <w:szCs w:val="28"/>
        </w:rPr>
      </w:pPr>
      <w:r w:rsidRPr="00C518B5">
        <w:rPr>
          <w:sz w:val="28"/>
          <w:szCs w:val="28"/>
        </w:rPr>
        <w:t>Так Христос призвал п</w:t>
      </w:r>
      <w:r w:rsidR="00A545AD">
        <w:rPr>
          <w:sz w:val="28"/>
          <w:szCs w:val="28"/>
        </w:rPr>
        <w:t xml:space="preserve">ервых учеников, которых позже </w:t>
      </w:r>
      <w:r w:rsidRPr="00C518B5">
        <w:rPr>
          <w:sz w:val="28"/>
          <w:szCs w:val="28"/>
        </w:rPr>
        <w:t xml:space="preserve">отправит на проповедь Благой вести о Спасителе мира. Отсюда и пошло именование «апостол», то есть </w:t>
      </w:r>
      <w:r w:rsidRPr="00C518B5">
        <w:rPr>
          <w:rStyle w:val="Bodytext2Italic"/>
          <w:rFonts w:eastAsiaTheme="minorHAnsi" w:cstheme="minorHAnsi"/>
          <w:sz w:val="28"/>
          <w:szCs w:val="28"/>
        </w:rPr>
        <w:t>посланник.</w:t>
      </w:r>
    </w:p>
    <w:p w14:paraId="32239F0D" w14:textId="34713C67" w:rsidR="00492BB4" w:rsidRPr="00C518B5" w:rsidRDefault="00492BB4" w:rsidP="00C518B5">
      <w:pPr>
        <w:jc w:val="both"/>
        <w:rPr>
          <w:rFonts w:ascii="Grebnev UCS" w:hAnsi="Grebnev UCS"/>
          <w:color w:val="1A202C"/>
          <w:sz w:val="28"/>
          <w:szCs w:val="28"/>
        </w:rPr>
      </w:pPr>
    </w:p>
    <w:p w14:paraId="1B998C58" w14:textId="47BAFF34" w:rsidR="00492BB4" w:rsidRPr="00C518B5" w:rsidRDefault="00492BB4" w:rsidP="00492BB4">
      <w:pPr>
        <w:jc w:val="both"/>
        <w:rPr>
          <w:rFonts w:ascii="Grebnev UCS" w:hAnsi="Grebnev UCS"/>
          <w:b/>
          <w:color w:val="C00000"/>
          <w:sz w:val="56"/>
          <w:szCs w:val="45"/>
        </w:rPr>
      </w:pPr>
      <w:r w:rsidRPr="00C518B5">
        <w:rPr>
          <w:rFonts w:ascii="Grebnev UCS" w:hAnsi="Grebnev UCS"/>
          <w:b/>
          <w:color w:val="C00000"/>
          <w:sz w:val="56"/>
          <w:szCs w:val="45"/>
        </w:rPr>
        <w:t>Евангелие</w:t>
      </w:r>
    </w:p>
    <w:p w14:paraId="6BDD3B5D" w14:textId="34059357" w:rsidR="00C518B5" w:rsidRPr="00C518B5" w:rsidRDefault="00C518B5" w:rsidP="00492BB4">
      <w:pPr>
        <w:jc w:val="both"/>
        <w:rPr>
          <w:rFonts w:ascii="Grebnev UCS" w:hAnsi="Grebnev UCS"/>
          <w:color w:val="1A202C"/>
          <w:sz w:val="45"/>
          <w:szCs w:val="45"/>
        </w:rPr>
      </w:pPr>
      <w:proofErr w:type="gramStart"/>
      <w:r w:rsidRPr="00C518B5">
        <w:rPr>
          <w:rFonts w:ascii="Grebnev UCS" w:hAnsi="Grebnev UCS"/>
          <w:color w:val="FF0000"/>
          <w:sz w:val="45"/>
          <w:szCs w:val="45"/>
        </w:rPr>
        <w:t>За?,</w:t>
      </w:r>
      <w:proofErr w:type="gramEnd"/>
      <w:r w:rsidRPr="00C518B5">
        <w:rPr>
          <w:rFonts w:ascii="Grebnev UCS" w:hAnsi="Grebnev UCS"/>
          <w:color w:val="FF0000"/>
          <w:sz w:val="45"/>
          <w:szCs w:val="45"/>
        </w:rPr>
        <w:t xml:space="preserve"> д7.* </w:t>
      </w:r>
      <w:r w:rsidRPr="00B320A4">
        <w:rPr>
          <w:rFonts w:ascii="Grebnev UCS" w:hAnsi="Grebnev UCS"/>
          <w:color w:val="FF0000"/>
          <w:sz w:val="45"/>
          <w:szCs w:val="45"/>
          <w:u w:val="single"/>
        </w:rPr>
        <w:t>В</w:t>
      </w:r>
      <w:r w:rsidRPr="00B320A4">
        <w:rPr>
          <w:rFonts w:ascii="Grebnev UCS" w:hAnsi="Grebnev UCS"/>
          <w:color w:val="1A202C"/>
          <w:sz w:val="45"/>
          <w:szCs w:val="45"/>
          <w:u w:val="single"/>
        </w:rPr>
        <w:t>о u4трэи</w:t>
      </w:r>
      <w:r w:rsidRPr="00C518B5">
        <w:rPr>
          <w:rFonts w:ascii="Grebnev UCS" w:hAnsi="Grebnev UCS"/>
          <w:color w:val="1A202C"/>
          <w:sz w:val="45"/>
          <w:szCs w:val="45"/>
        </w:rPr>
        <w:t xml:space="preserve"> же </w:t>
      </w:r>
      <w:proofErr w:type="spellStart"/>
      <w:r w:rsidRPr="00B320A4">
        <w:rPr>
          <w:rFonts w:ascii="Grebnev UCS" w:hAnsi="Grebnev UCS"/>
          <w:color w:val="1A202C"/>
          <w:sz w:val="45"/>
          <w:szCs w:val="45"/>
          <w:u w:val="single"/>
        </w:rPr>
        <w:t>пaки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стоsше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їoaннъ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t ўчн7къ є3го2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двA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и3 </w:t>
      </w:r>
      <w:proofErr w:type="spellStart"/>
      <w:r w:rsidRPr="00B320A4">
        <w:rPr>
          <w:rFonts w:ascii="Grebnev UCS" w:hAnsi="Grebnev UCS"/>
          <w:color w:val="1A202C"/>
          <w:sz w:val="45"/>
          <w:szCs w:val="45"/>
          <w:u w:val="single"/>
        </w:rPr>
        <w:t>ўзрёвъ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B320A4">
        <w:rPr>
          <w:rFonts w:ascii="Grebnev UCS" w:hAnsi="Grebnev UCS"/>
          <w:color w:val="1A202C"/>
          <w:sz w:val="45"/>
          <w:szCs w:val="45"/>
          <w:u w:val="single"/>
        </w:rPr>
        <w:t>грzдyща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се6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ѓгнецъ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б9іи. И#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слhшаста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є3го2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џба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ўчн7кA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гlюща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по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ї©э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и3д0ста.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nбрaщьжесz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ви1дэвъ | по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себЁ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и3дyща,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и4ма, </w:t>
      </w:r>
      <w:r w:rsidRPr="00B320A4">
        <w:rPr>
          <w:rFonts w:ascii="Grebnev UCS" w:hAnsi="Grebnev UCS"/>
          <w:color w:val="1A202C"/>
          <w:sz w:val="45"/>
          <w:szCs w:val="45"/>
          <w:u w:val="single"/>
        </w:rPr>
        <w:t>чесо</w:t>
      </w:r>
      <w:r w:rsidRPr="00C518B5">
        <w:rPr>
          <w:rFonts w:ascii="Grebnev UCS" w:hAnsi="Grebnev UCS"/>
          <w:color w:val="1A202C"/>
          <w:sz w:val="45"/>
          <w:szCs w:val="45"/>
        </w:rPr>
        <w:t xml:space="preserve">2 и4щета;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џна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же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рёста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рaвви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є4же </w:t>
      </w:r>
      <w:proofErr w:type="spellStart"/>
      <w:r w:rsidRPr="00B320A4">
        <w:rPr>
          <w:rFonts w:ascii="Grebnev UCS" w:hAnsi="Grebnev UCS"/>
          <w:color w:val="1A202C"/>
          <w:sz w:val="45"/>
          <w:szCs w:val="45"/>
          <w:u w:val="single"/>
        </w:rPr>
        <w:t>гlетсz</w:t>
      </w:r>
      <w:proofErr w:type="spellEnd"/>
      <w:r w:rsidRPr="00B320A4">
        <w:rPr>
          <w:rFonts w:ascii="Grebnev UCS" w:hAnsi="Grebnev UCS"/>
          <w:color w:val="1A202C"/>
          <w:sz w:val="45"/>
          <w:szCs w:val="45"/>
          <w:u w:val="single"/>
        </w:rPr>
        <w:t xml:space="preserve"> </w:t>
      </w:r>
      <w:proofErr w:type="spellStart"/>
      <w:r w:rsidRPr="00B320A4">
        <w:rPr>
          <w:rFonts w:ascii="Grebnev UCS" w:hAnsi="Grebnev UCS"/>
          <w:color w:val="1A202C"/>
          <w:sz w:val="45"/>
          <w:szCs w:val="45"/>
          <w:u w:val="single"/>
        </w:rPr>
        <w:t>сказaемо</w:t>
      </w:r>
      <w:proofErr w:type="spellEnd"/>
      <w:r w:rsidRPr="00B320A4">
        <w:rPr>
          <w:rFonts w:ascii="Grebnev UCS" w:hAnsi="Grebnev UCS"/>
          <w:color w:val="1A202C"/>
          <w:sz w:val="45"/>
          <w:szCs w:val="45"/>
          <w:u w:val="single"/>
        </w:rPr>
        <w:t>, ўчи1телю</w:t>
      </w:r>
      <w:r w:rsidRPr="00C518B5">
        <w:rPr>
          <w:rFonts w:ascii="Grebnev UCS" w:hAnsi="Grebnev UCS"/>
          <w:color w:val="1A202C"/>
          <w:sz w:val="45"/>
          <w:szCs w:val="45"/>
        </w:rPr>
        <w:t xml:space="preserve">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гдЁ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живeши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;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и4ма,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пріидёта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и3 ви1дэта. Пріид0ста же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видёста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гдЁ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живsше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ў него2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пребhста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дн7ь т0й.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бB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же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чaсъ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ћко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десsтыи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БB же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ґндрez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брaтъ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си1мона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петрA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</w:t>
      </w:r>
      <w:r w:rsidRPr="005D48FE">
        <w:rPr>
          <w:rFonts w:ascii="Grebnev UCS" w:hAnsi="Grebnev UCS"/>
          <w:color w:val="1A202C"/>
          <w:sz w:val="45"/>
          <w:szCs w:val="45"/>
          <w:u w:val="single"/>
        </w:rPr>
        <w:t>є3ди1нъ t nбою</w:t>
      </w:r>
      <w:r w:rsidRPr="00C518B5">
        <w:rPr>
          <w:rFonts w:ascii="Grebnev UCS" w:hAnsi="Grebnev UCS"/>
          <w:color w:val="1A202C"/>
          <w:sz w:val="45"/>
          <w:szCs w:val="45"/>
        </w:rPr>
        <w:t xml:space="preserve">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слhшавшою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по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нeмъ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шeдшею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nбрёте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сeй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прeжде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брaта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своего2 си1мона,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lastRenderedPageBreak/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є3мY. </w:t>
      </w:r>
      <w:r w:rsidRPr="00B320A4">
        <w:rPr>
          <w:rFonts w:ascii="Grebnev UCS" w:hAnsi="Grebnev UCS"/>
          <w:color w:val="1A202C"/>
          <w:sz w:val="45"/>
          <w:szCs w:val="45"/>
          <w:u w:val="single"/>
        </w:rPr>
        <w:t>nбрэт0хомъ</w:t>
      </w:r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месjю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є4же є4сть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сказaемо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хrт0съ.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приведE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є3го2 ко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ї©ови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Возрёвъ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же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нaнь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речE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ты2 є3си2 си1монъ сн7ъ їo1нинъ, ты2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наречeшисz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ки1фа, є4же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сказaетсz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пeтръ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>.</w:t>
      </w:r>
    </w:p>
    <w:p w14:paraId="54F24C8B" w14:textId="0B3005FB" w:rsidR="00C518B5" w:rsidRPr="00C518B5" w:rsidRDefault="00C518B5" w:rsidP="00492BB4">
      <w:pPr>
        <w:jc w:val="both"/>
        <w:rPr>
          <w:rFonts w:ascii="Grebnev UCS" w:hAnsi="Grebnev UCS"/>
          <w:b/>
          <w:color w:val="C00000"/>
          <w:sz w:val="40"/>
          <w:szCs w:val="45"/>
        </w:rPr>
      </w:pPr>
      <w:proofErr w:type="gramStart"/>
      <w:r w:rsidRPr="00C518B5">
        <w:rPr>
          <w:rFonts w:ascii="Grebnev UCS" w:hAnsi="Grebnev UCS"/>
          <w:color w:val="FF0000"/>
          <w:sz w:val="45"/>
          <w:szCs w:val="45"/>
        </w:rPr>
        <w:t>За?,</w:t>
      </w:r>
      <w:proofErr w:type="gramEnd"/>
      <w:r w:rsidRPr="00C518B5">
        <w:rPr>
          <w:rFonts w:ascii="Grebnev UCS" w:hAnsi="Grebnev UCS"/>
          <w:color w:val="FF0000"/>
          <w:sz w:val="45"/>
          <w:szCs w:val="45"/>
        </w:rPr>
        <w:t xml:space="preserve"> є7.* В</w:t>
      </w:r>
      <w:r w:rsidRPr="00C518B5">
        <w:rPr>
          <w:rFonts w:ascii="Grebnev UCS" w:hAnsi="Grebnev UCS"/>
          <w:color w:val="1A202C"/>
          <w:sz w:val="45"/>
          <w:szCs w:val="45"/>
        </w:rPr>
        <w:t xml:space="preserve">о u4трэи же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восхотЁ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и3зhти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галилeю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nбрёте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фили1ппа.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є3мY, грzди2 по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мнЁ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бB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же фи ли1ппъ t виfсаи1ды, t~ града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ґндрeoва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и3 петр0ва.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nбрёте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фили1ппъ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наfанaила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є3мY. є3г0 же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писA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моmсeй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зак0нэ, и3 прbр0цы, nбрэт0хомъ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сн7а їo1сифова и4же t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назарe</w:t>
      </w:r>
      <w:r w:rsidR="00077902">
        <w:rPr>
          <w:rFonts w:ascii="Grebnev UCS" w:hAnsi="Grebnev UCS"/>
          <w:color w:val="1A202C"/>
          <w:sz w:val="45"/>
          <w:szCs w:val="45"/>
        </w:rPr>
        <w:t>т</w:t>
      </w:r>
      <w:r w:rsidRPr="00C518B5">
        <w:rPr>
          <w:rFonts w:ascii="Grebnev UCS" w:hAnsi="Grebnev UCS"/>
          <w:color w:val="1A202C"/>
          <w:sz w:val="45"/>
          <w:szCs w:val="45"/>
        </w:rPr>
        <w:t>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И#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наfанaилъ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t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назарe</w:t>
      </w:r>
      <w:r w:rsidR="00077902">
        <w:rPr>
          <w:rFonts w:ascii="Grebnev UCS" w:hAnsi="Grebnev UCS"/>
          <w:color w:val="1A202C"/>
          <w:sz w:val="45"/>
          <w:szCs w:val="45"/>
        </w:rPr>
        <w:t>т</w:t>
      </w:r>
      <w:r w:rsidRPr="00C518B5">
        <w:rPr>
          <w:rFonts w:ascii="Grebnev UCS" w:hAnsi="Grebnev UCS"/>
          <w:color w:val="1A202C"/>
          <w:sz w:val="45"/>
          <w:szCs w:val="45"/>
        </w:rPr>
        <w:t>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м0жетъ ли что2 добро2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бhти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;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 фили1ппъ. пріиди2 и3 ви1ждь. Ви1дэвъ же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наfанaила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грzдyща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къ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себЁ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n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нeмъ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се6 вои1стину </w:t>
      </w:r>
      <w:proofErr w:type="gramStart"/>
      <w:r w:rsidRPr="00C518B5">
        <w:rPr>
          <w:rFonts w:ascii="Grebnev UCS" w:hAnsi="Grebnev UCS"/>
          <w:color w:val="1A202C"/>
          <w:sz w:val="45"/>
          <w:szCs w:val="45"/>
        </w:rPr>
        <w:t>ї}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льт</w:t>
      </w:r>
      <w:proofErr w:type="gramEnd"/>
      <w:r w:rsidRPr="00C518B5">
        <w:rPr>
          <w:rFonts w:ascii="Grebnev UCS" w:hAnsi="Grebnev UCS"/>
          <w:color w:val="1A202C"/>
          <w:sz w:val="45"/>
          <w:szCs w:val="45"/>
        </w:rPr>
        <w:t>zнинъ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нeмъ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же льсти2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нёсть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наfанaилъ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077902">
        <w:rPr>
          <w:rFonts w:ascii="Grebnev UCS" w:hAnsi="Grebnev UCS"/>
          <w:color w:val="1A202C"/>
          <w:sz w:val="45"/>
          <w:szCs w:val="45"/>
          <w:u w:val="single"/>
        </w:rPr>
        <w:t>кaко</w:t>
      </w:r>
      <w:proofErr w:type="spellEnd"/>
      <w:r w:rsidRPr="00077902">
        <w:rPr>
          <w:rFonts w:ascii="Grebnev UCS" w:hAnsi="Grebnev UCS"/>
          <w:color w:val="1A202C"/>
          <w:sz w:val="45"/>
          <w:szCs w:val="45"/>
          <w:u w:val="single"/>
        </w:rPr>
        <w:t xml:space="preserve"> м‰ </w:t>
      </w:r>
      <w:proofErr w:type="spellStart"/>
      <w:r w:rsidRPr="00077902">
        <w:rPr>
          <w:rFonts w:ascii="Grebnev UCS" w:hAnsi="Grebnev UCS"/>
          <w:color w:val="1A202C"/>
          <w:sz w:val="45"/>
          <w:szCs w:val="45"/>
          <w:u w:val="single"/>
        </w:rPr>
        <w:t>знaеши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;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tвэщA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речE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є3мY. </w:t>
      </w:r>
      <w:proofErr w:type="spellStart"/>
      <w:r w:rsidRPr="00077902">
        <w:rPr>
          <w:rFonts w:ascii="Grebnev UCS" w:hAnsi="Grebnev UCS"/>
          <w:color w:val="1A202C"/>
          <w:sz w:val="45"/>
          <w:szCs w:val="45"/>
          <w:u w:val="single"/>
        </w:rPr>
        <w:t>прeжде</w:t>
      </w:r>
      <w:proofErr w:type="spellEnd"/>
      <w:r w:rsidRPr="00077902">
        <w:rPr>
          <w:rFonts w:ascii="Grebnev UCS" w:hAnsi="Grebnev UCS"/>
          <w:color w:val="1A202C"/>
          <w:sz w:val="45"/>
          <w:szCs w:val="45"/>
          <w:u w:val="single"/>
        </w:rPr>
        <w:t xml:space="preserve"> </w:t>
      </w:r>
      <w:proofErr w:type="spellStart"/>
      <w:r w:rsidRPr="00077902">
        <w:rPr>
          <w:rFonts w:ascii="Grebnev UCS" w:hAnsi="Grebnev UCS"/>
          <w:color w:val="1A202C"/>
          <w:sz w:val="45"/>
          <w:szCs w:val="45"/>
          <w:u w:val="single"/>
        </w:rPr>
        <w:t>дaже</w:t>
      </w:r>
      <w:proofErr w:type="spellEnd"/>
      <w:r w:rsidRPr="00077902">
        <w:rPr>
          <w:rFonts w:ascii="Grebnev UCS" w:hAnsi="Grebnev UCS"/>
          <w:color w:val="1A202C"/>
          <w:sz w:val="45"/>
          <w:szCs w:val="45"/>
          <w:u w:val="single"/>
        </w:rPr>
        <w:t xml:space="preserve"> не</w:t>
      </w:r>
      <w:r w:rsidRPr="00C518B5">
        <w:rPr>
          <w:rFonts w:ascii="Grebnev UCS" w:hAnsi="Grebnev UCS"/>
          <w:color w:val="1A202C"/>
          <w:sz w:val="45"/>
          <w:szCs w:val="45"/>
        </w:rPr>
        <w:t xml:space="preserve"> возгласи2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тебE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фили1ппъ,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сyща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подъ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смок0вницею ви1дэхъ т‰.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tвэщA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наfанaилъ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рaвви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ты2 є3си2 сн7ъ б9іи, ты2 є3си2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цRь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gramStart"/>
      <w:r w:rsidRPr="00C518B5">
        <w:rPr>
          <w:rFonts w:ascii="Grebnev UCS" w:hAnsi="Grebnev UCS"/>
          <w:color w:val="1A202C"/>
          <w:sz w:val="45"/>
          <w:szCs w:val="45"/>
        </w:rPr>
        <w:t>ї}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левъ</w:t>
      </w:r>
      <w:proofErr w:type="spellEnd"/>
      <w:proofErr w:type="gramEnd"/>
      <w:r w:rsidRPr="00C518B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tвэщA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ї©ъ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речE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є3мY. </w:t>
      </w:r>
      <w:proofErr w:type="spellStart"/>
      <w:r w:rsidRPr="00077902">
        <w:rPr>
          <w:rFonts w:ascii="Grebnev UCS" w:hAnsi="Grebnev UCS"/>
          <w:color w:val="1A202C"/>
          <w:sz w:val="45"/>
          <w:szCs w:val="45"/>
          <w:u w:val="single"/>
        </w:rPr>
        <w:t>занE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рёхъ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ти6,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ћко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ви1дэхъ т‰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подъ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смок0вницею,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вёруеши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б0лша си1хъ u4зриши. </w:t>
      </w:r>
      <w:r w:rsidRPr="00C518B5">
        <w:rPr>
          <w:rFonts w:ascii="Grebnev UCS" w:hAnsi="Grebnev UCS"/>
          <w:color w:val="1A202C"/>
          <w:sz w:val="45"/>
          <w:szCs w:val="45"/>
        </w:rPr>
        <w:lastRenderedPageBreak/>
        <w:t xml:space="preserve">И#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є3мY. ґми1нь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ґми1нь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гlю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вaмъ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. </w:t>
      </w:r>
      <w:proofErr w:type="spellStart"/>
      <w:r w:rsidRPr="00077902">
        <w:rPr>
          <w:rFonts w:ascii="Grebnev UCS" w:hAnsi="Grebnev UCS"/>
          <w:color w:val="1A202C"/>
          <w:sz w:val="45"/>
          <w:szCs w:val="45"/>
          <w:u w:val="single"/>
        </w:rPr>
        <w:t>tсeлэ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u4зрите нб7о </w:t>
      </w:r>
      <w:proofErr w:type="spellStart"/>
      <w:r w:rsidRPr="00077902">
        <w:rPr>
          <w:rFonts w:ascii="Grebnev UCS" w:hAnsi="Grebnev UCS"/>
          <w:color w:val="1A202C"/>
          <w:sz w:val="45"/>
          <w:szCs w:val="45"/>
          <w:u w:val="single"/>
        </w:rPr>
        <w:t>tвeрсто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ѓнGлы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б9іz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восходsща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, и3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низходsща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надъ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 xml:space="preserve"> сн7а </w:t>
      </w:r>
      <w:proofErr w:type="spellStart"/>
      <w:r w:rsidRPr="00C518B5">
        <w:rPr>
          <w:rFonts w:ascii="Grebnev UCS" w:hAnsi="Grebnev UCS"/>
          <w:color w:val="1A202C"/>
          <w:sz w:val="45"/>
          <w:szCs w:val="45"/>
        </w:rPr>
        <w:t>члчcкаго</w:t>
      </w:r>
      <w:proofErr w:type="spellEnd"/>
      <w:r w:rsidRPr="00C518B5">
        <w:rPr>
          <w:rFonts w:ascii="Grebnev UCS" w:hAnsi="Grebnev UCS"/>
          <w:color w:val="1A202C"/>
          <w:sz w:val="45"/>
          <w:szCs w:val="45"/>
        </w:rPr>
        <w:t>.</w:t>
      </w:r>
    </w:p>
    <w:p w14:paraId="46FFCBA3" w14:textId="77777777" w:rsidR="00492BB4" w:rsidRPr="00C571E5" w:rsidRDefault="00492BB4" w:rsidP="00492BB4">
      <w:pPr>
        <w:spacing w:line="240" w:lineRule="atLeast"/>
        <w:jc w:val="center"/>
        <w:rPr>
          <w:rFonts w:ascii="Akathistos ieUcs" w:hAnsi="Akathistos ieUcs" w:cstheme="minorHAnsi"/>
          <w:b/>
          <w:color w:val="1A202C"/>
          <w:sz w:val="36"/>
          <w:szCs w:val="45"/>
        </w:rPr>
      </w:pPr>
      <w:r w:rsidRPr="00C571E5">
        <w:rPr>
          <w:rFonts w:ascii="Akathistos ieUcs" w:hAnsi="Akathistos ieUcs" w:cstheme="minorHAnsi"/>
          <w:b/>
          <w:color w:val="1A202C"/>
          <w:sz w:val="36"/>
          <w:szCs w:val="45"/>
        </w:rPr>
        <w:t>Слова1рикъ</w:t>
      </w:r>
    </w:p>
    <w:p w14:paraId="6B7D29E6" w14:textId="77777777" w:rsidR="00002E7B" w:rsidRPr="005D48FE" w:rsidRDefault="00002E7B" w:rsidP="00002E7B">
      <w:r w:rsidRPr="0000116B">
        <w:rPr>
          <w:rFonts w:ascii="Grebnev UCS" w:hAnsi="Grebnev UCS"/>
          <w:sz w:val="45"/>
          <w:szCs w:val="45"/>
        </w:rPr>
        <w:t>В</w:t>
      </w:r>
      <w:r w:rsidRPr="005D48FE">
        <w:rPr>
          <w:rFonts w:ascii="Grebnev UCS" w:hAnsi="Grebnev UCS"/>
          <w:color w:val="1A202C"/>
          <w:sz w:val="45"/>
          <w:szCs w:val="45"/>
        </w:rPr>
        <w:t xml:space="preserve">о u4трэи </w:t>
      </w:r>
    </w:p>
    <w:p w14:paraId="3BBD45FB" w14:textId="77777777" w:rsidR="00002E7B" w:rsidRPr="005D48FE" w:rsidRDefault="00002E7B" w:rsidP="00002E7B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грzдyща</w:t>
      </w:r>
      <w:proofErr w:type="spellEnd"/>
    </w:p>
    <w:p w14:paraId="67327789" w14:textId="77777777" w:rsidR="00002E7B" w:rsidRPr="005D48FE" w:rsidRDefault="00002E7B" w:rsidP="00002E7B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чесо</w:t>
      </w:r>
      <w:proofErr w:type="spellEnd"/>
    </w:p>
    <w:p w14:paraId="1620BC4E" w14:textId="2D5DD3F4" w:rsidR="00002E7B" w:rsidRPr="005D48FE" w:rsidRDefault="00002E7B" w:rsidP="00002E7B">
      <w:pPr>
        <w:rPr>
          <w:rFonts w:ascii="Grebnev UCS" w:hAnsi="Grebnev UCS"/>
          <w:color w:val="1A202C"/>
          <w:sz w:val="45"/>
          <w:szCs w:val="45"/>
        </w:rPr>
      </w:pP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гlетсz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сказaемо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>, ўчи1телю</w:t>
      </w:r>
    </w:p>
    <w:p w14:paraId="0398FE14" w14:textId="1F57EEDA" w:rsidR="005D48FE" w:rsidRPr="005D48FE" w:rsidRDefault="005D48FE" w:rsidP="00002E7B">
      <w:r w:rsidRPr="005D48FE">
        <w:rPr>
          <w:rFonts w:ascii="Grebnev UCS" w:hAnsi="Grebnev UCS"/>
          <w:color w:val="1A202C"/>
          <w:sz w:val="45"/>
          <w:szCs w:val="45"/>
        </w:rPr>
        <w:t xml:space="preserve">є3ди1нъ t </w:t>
      </w: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nбою</w:t>
      </w:r>
      <w:proofErr w:type="spellEnd"/>
    </w:p>
    <w:p w14:paraId="00E4C7A5" w14:textId="77777777" w:rsidR="00002E7B" w:rsidRPr="005D48FE" w:rsidRDefault="00002E7B" w:rsidP="00002E7B">
      <w:r w:rsidRPr="005D48FE">
        <w:rPr>
          <w:rFonts w:ascii="Grebnev UCS" w:hAnsi="Grebnev UCS"/>
          <w:color w:val="1A202C"/>
          <w:sz w:val="45"/>
          <w:szCs w:val="45"/>
        </w:rPr>
        <w:t>nбрэт0хомъ</w:t>
      </w:r>
    </w:p>
    <w:p w14:paraId="63CBA71B" w14:textId="77777777" w:rsidR="00002E7B" w:rsidRPr="005D48FE" w:rsidRDefault="00002E7B" w:rsidP="00002E7B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кaко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 xml:space="preserve"> м‰ </w:t>
      </w: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знaеши</w:t>
      </w:r>
      <w:proofErr w:type="spellEnd"/>
    </w:p>
    <w:p w14:paraId="16D6B06C" w14:textId="77777777" w:rsidR="00002E7B" w:rsidRPr="005D48FE" w:rsidRDefault="00002E7B" w:rsidP="00002E7B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прeжде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 xml:space="preserve"> </w:t>
      </w: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дaже</w:t>
      </w:r>
      <w:proofErr w:type="spellEnd"/>
      <w:r w:rsidRPr="005D48FE">
        <w:rPr>
          <w:rFonts w:ascii="Grebnev UCS" w:hAnsi="Grebnev UCS"/>
          <w:color w:val="1A202C"/>
          <w:sz w:val="45"/>
          <w:szCs w:val="45"/>
        </w:rPr>
        <w:t xml:space="preserve"> не </w:t>
      </w:r>
    </w:p>
    <w:p w14:paraId="453AD69B" w14:textId="77777777" w:rsidR="00002E7B" w:rsidRPr="005D48FE" w:rsidRDefault="00002E7B" w:rsidP="00002E7B"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tсeлэ</w:t>
      </w:r>
      <w:proofErr w:type="spellEnd"/>
    </w:p>
    <w:p w14:paraId="7D47DB10" w14:textId="0655E586" w:rsidR="0011435E" w:rsidRDefault="00002E7B" w:rsidP="00002E7B">
      <w:pPr>
        <w:rPr>
          <w:rFonts w:ascii="Grebnev UCS" w:hAnsi="Grebnev UCS"/>
          <w:color w:val="1A202C"/>
          <w:sz w:val="45"/>
          <w:szCs w:val="45"/>
        </w:rPr>
      </w:pPr>
      <w:proofErr w:type="spellStart"/>
      <w:r w:rsidRPr="005D48FE">
        <w:rPr>
          <w:rFonts w:ascii="Grebnev UCS" w:hAnsi="Grebnev UCS"/>
          <w:color w:val="1A202C"/>
          <w:sz w:val="45"/>
          <w:szCs w:val="45"/>
        </w:rPr>
        <w:t>tвeрсто</w:t>
      </w:r>
      <w:proofErr w:type="spellEnd"/>
    </w:p>
    <w:p w14:paraId="2852F9E8" w14:textId="77777777" w:rsidR="0011435E" w:rsidRDefault="0011435E">
      <w:pPr>
        <w:spacing w:after="200" w:line="276" w:lineRule="auto"/>
        <w:rPr>
          <w:rFonts w:ascii="Grebnev UCS" w:hAnsi="Grebnev UCS"/>
          <w:color w:val="1A202C"/>
          <w:sz w:val="45"/>
          <w:szCs w:val="45"/>
        </w:rPr>
      </w:pPr>
      <w:r>
        <w:rPr>
          <w:rFonts w:ascii="Grebnev UCS" w:hAnsi="Grebnev UCS"/>
          <w:color w:val="1A202C"/>
          <w:sz w:val="45"/>
          <w:szCs w:val="45"/>
        </w:rPr>
        <w:br w:type="page"/>
      </w:r>
    </w:p>
    <w:p w14:paraId="5E3410D8" w14:textId="587721EA" w:rsidR="00492BB4" w:rsidRDefault="0011435E" w:rsidP="00C67B30">
      <w:r>
        <w:rPr>
          <w:noProof/>
          <w:lang w:eastAsia="ru-RU"/>
        </w:rPr>
        <w:lastRenderedPageBreak/>
        <w:drawing>
          <wp:inline distT="0" distB="0" distL="0" distR="0" wp14:anchorId="76549C19" wp14:editId="26CA327E">
            <wp:extent cx="10238400" cy="5760000"/>
            <wp:effectExtent l="0" t="8572" r="2222" b="222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384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6F55EB3" wp14:editId="35FFDD5F">
            <wp:extent cx="10238400" cy="5760000"/>
            <wp:effectExtent l="0" t="8572" r="2222" b="222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2384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3968F63" w14:textId="77777777" w:rsidR="00105655" w:rsidRPr="00105655" w:rsidRDefault="00105655" w:rsidP="00105655">
      <w:pPr>
        <w:rPr>
          <w:rFonts w:ascii="Times New Roman" w:eastAsia="Calibri" w:hAnsi="Times New Roman" w:cs="Times New Roman"/>
          <w:sz w:val="28"/>
          <w:szCs w:val="28"/>
        </w:rPr>
      </w:pPr>
      <w:r w:rsidRPr="00105655">
        <w:rPr>
          <w:rFonts w:ascii="Times New Roman" w:eastAsia="Calibri" w:hAnsi="Times New Roman" w:cs="Times New Roman"/>
          <w:sz w:val="28"/>
          <w:szCs w:val="28"/>
        </w:rPr>
        <w:lastRenderedPageBreak/>
        <w:t>Автор урока: Анастасия Иванова.</w:t>
      </w:r>
    </w:p>
    <w:p w14:paraId="420770C1" w14:textId="77777777" w:rsidR="00105655" w:rsidRPr="00105655" w:rsidRDefault="00105655" w:rsidP="0010565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5655">
        <w:rPr>
          <w:rFonts w:ascii="Times New Roman" w:eastAsia="Calibri" w:hAnsi="Times New Roman" w:cs="Times New Roman"/>
          <w:sz w:val="28"/>
          <w:szCs w:val="28"/>
        </w:rPr>
        <w:t xml:space="preserve">Источник: группа «Дети и вера» </w:t>
      </w:r>
      <w:hyperlink r:id="rId8" w:history="1">
        <w:r w:rsidRPr="00105655">
          <w:rPr>
            <w:rFonts w:ascii="Times New Roman" w:eastAsia="Calibri" w:hAnsi="Times New Roman" w:cs="Times New Roman"/>
            <w:color w:val="0563C1" w:themeColor="hyperlink"/>
            <w:sz w:val="28"/>
            <w:szCs w:val="28"/>
            <w:u w:val="single"/>
          </w:rPr>
          <w:t>https://vk.com/deti_vera</w:t>
        </w:r>
      </w:hyperlink>
      <w:r w:rsidRPr="00105655">
        <w:rPr>
          <w:rFonts w:ascii="Times New Roman" w:eastAsia="Calibri" w:hAnsi="Times New Roman" w:cs="Times New Roman"/>
          <w:sz w:val="28"/>
          <w:szCs w:val="28"/>
        </w:rPr>
        <w:t xml:space="preserve"> — копилка материалов о православной вере для обучения детей дома и в общине, созданная группой преподавателей старообрядческих воскресных школ РПСЦ.</w:t>
      </w:r>
    </w:p>
    <w:p w14:paraId="327D60E6" w14:textId="77777777" w:rsidR="00105655" w:rsidRPr="00105655" w:rsidRDefault="00105655" w:rsidP="00105655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05655">
        <w:rPr>
          <w:rFonts w:ascii="Times New Roman" w:eastAsia="Calibri" w:hAnsi="Times New Roman" w:cs="Times New Roman"/>
          <w:b/>
          <w:sz w:val="28"/>
          <w:szCs w:val="28"/>
        </w:rPr>
        <w:t>Дорогие читатели! Присылайте на почту info@nashavera.com Ваши фотографии творческих работ по этому уроку для размещения на этой страничке!</w:t>
      </w:r>
    </w:p>
    <w:p w14:paraId="6D5CE17A" w14:textId="77777777" w:rsidR="00105655" w:rsidRPr="00C67B30" w:rsidRDefault="00105655" w:rsidP="00C67B30"/>
    <w:sectPr w:rsidR="00105655" w:rsidRPr="00C67B30" w:rsidSect="0000116B">
      <w:pgSz w:w="11906" w:h="16838"/>
      <w:pgMar w:top="993" w:right="851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rebnev UCS">
    <w:panose1 w:val="02000500000000020003"/>
    <w:charset w:val="CC"/>
    <w:family w:val="auto"/>
    <w:pitch w:val="variable"/>
    <w:sig w:usb0="80000243" w:usb1="0000000A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athistos ieUcs">
    <w:panose1 w:val="02000500090000020003"/>
    <w:charset w:val="CC"/>
    <w:family w:val="auto"/>
    <w:pitch w:val="variable"/>
    <w:sig w:usb0="80000203" w:usb1="0000004A" w:usb2="00000000" w:usb3="00000000" w:csb0="00000005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56FAF"/>
    <w:multiLevelType w:val="hybridMultilevel"/>
    <w:tmpl w:val="DBF2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231E9"/>
    <w:multiLevelType w:val="hybridMultilevel"/>
    <w:tmpl w:val="3A8C79AE"/>
    <w:lvl w:ilvl="0" w:tplc="9BE08A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F8"/>
    <w:rsid w:val="0000116B"/>
    <w:rsid w:val="00002E7B"/>
    <w:rsid w:val="00021F48"/>
    <w:rsid w:val="00077902"/>
    <w:rsid w:val="00105655"/>
    <w:rsid w:val="0011435E"/>
    <w:rsid w:val="001F487C"/>
    <w:rsid w:val="003816DE"/>
    <w:rsid w:val="003C548F"/>
    <w:rsid w:val="00476BF8"/>
    <w:rsid w:val="00492BB4"/>
    <w:rsid w:val="005669D2"/>
    <w:rsid w:val="005D48FE"/>
    <w:rsid w:val="0083787C"/>
    <w:rsid w:val="0084137C"/>
    <w:rsid w:val="009F1ADC"/>
    <w:rsid w:val="00A545AD"/>
    <w:rsid w:val="00AE5A54"/>
    <w:rsid w:val="00B320A4"/>
    <w:rsid w:val="00BB13D0"/>
    <w:rsid w:val="00C518B5"/>
    <w:rsid w:val="00C67B30"/>
    <w:rsid w:val="00D67598"/>
    <w:rsid w:val="00DC485A"/>
    <w:rsid w:val="00E2319D"/>
    <w:rsid w:val="00E37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60181"/>
  <w15:docId w15:val="{5ACEB8F8-9A76-408B-A1FC-5DABA856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8FE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92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8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92B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419ptBold">
    <w:name w:val="Body text (4) + 19 pt;Bold"/>
    <w:basedOn w:val="a0"/>
    <w:rsid w:val="00C518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Bodytext2ItalicSpacing0pt">
    <w:name w:val="Body text (2) + Italic;Spacing 0 pt"/>
    <w:basedOn w:val="a0"/>
    <w:rsid w:val="00C518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Bodytext5NotItalicSpacing0pt">
    <w:name w:val="Body text (5) + Not Italic;Spacing 0 pt"/>
    <w:basedOn w:val="a0"/>
    <w:rsid w:val="00C518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Bodytext521ptNotItalicSpacing0pt">
    <w:name w:val="Body text (5) + 21 pt;Not Italic;Spacing 0 pt"/>
    <w:basedOn w:val="a0"/>
    <w:rsid w:val="00C518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Bodytext2Italic">
    <w:name w:val="Body text (2) + Italic"/>
    <w:basedOn w:val="a0"/>
    <w:rsid w:val="00C518B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0"/>
      <w:szCs w:val="5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eti_ver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832</TotalTime>
  <Pages>9</Pages>
  <Words>1061</Words>
  <Characters>5837</Characters>
  <Application>Microsoft Office Word</Application>
  <DocSecurity>0</DocSecurity>
  <Lines>162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RePack by Diakov</cp:lastModifiedBy>
  <cp:revision>6</cp:revision>
  <cp:lastPrinted>2024-07-19T11:56:00Z</cp:lastPrinted>
  <dcterms:created xsi:type="dcterms:W3CDTF">2024-07-12T12:36:00Z</dcterms:created>
  <dcterms:modified xsi:type="dcterms:W3CDTF">2024-08-15T13:18:00Z</dcterms:modified>
</cp:coreProperties>
</file>