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A4DBE" w14:textId="612A164B" w:rsidR="00903ADD" w:rsidRPr="00C571E5" w:rsidRDefault="00903ADD" w:rsidP="00F106E4">
      <w:pPr>
        <w:pStyle w:val="1"/>
        <w:jc w:val="center"/>
        <w:rPr>
          <w:b/>
          <w:color w:val="002060"/>
        </w:rPr>
      </w:pPr>
      <w:r w:rsidRPr="00C571E5">
        <w:rPr>
          <w:b/>
          <w:color w:val="002060"/>
          <w:sz w:val="40"/>
        </w:rPr>
        <w:t>Конспект к уроку «</w:t>
      </w:r>
      <w:r>
        <w:rPr>
          <w:b/>
          <w:color w:val="002060"/>
          <w:sz w:val="40"/>
        </w:rPr>
        <w:t>Прообразы Креста в Ветхом Завете</w:t>
      </w:r>
      <w:r w:rsidRPr="00C571E5">
        <w:rPr>
          <w:b/>
          <w:color w:val="002060"/>
          <w:sz w:val="40"/>
        </w:rPr>
        <w:t>»</w:t>
      </w:r>
    </w:p>
    <w:p w14:paraId="35056E08" w14:textId="24DD9FB4" w:rsidR="00903ADD" w:rsidRPr="00C571E5" w:rsidRDefault="00903ADD" w:rsidP="00F106E4">
      <w:pPr>
        <w:jc w:val="center"/>
        <w:rPr>
          <w:rFonts w:cstheme="minorHAnsi"/>
          <w:color w:val="002060"/>
          <w:sz w:val="24"/>
          <w:szCs w:val="28"/>
        </w:rPr>
      </w:pPr>
      <w:r w:rsidRPr="00C571E5">
        <w:rPr>
          <w:rFonts w:cstheme="minorHAnsi"/>
          <w:color w:val="002060"/>
          <w:sz w:val="24"/>
          <w:szCs w:val="28"/>
        </w:rPr>
        <w:t>Автор: Анастасия Иванова</w:t>
      </w:r>
    </w:p>
    <w:p w14:paraId="2C5AF410" w14:textId="77777777" w:rsidR="00903ADD" w:rsidRPr="00C571E5" w:rsidRDefault="00903ADD" w:rsidP="00F106E4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14:paraId="3851C468" w14:textId="48825F88" w:rsidR="00903ADD" w:rsidRDefault="00903ADD" w:rsidP="00F106E4">
      <w:pPr>
        <w:pStyle w:val="a3"/>
        <w:numPr>
          <w:ilvl w:val="0"/>
          <w:numId w:val="1"/>
        </w:numPr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Рассказ учителя</w:t>
      </w:r>
    </w:p>
    <w:p w14:paraId="4C97B8C6" w14:textId="755F2A43" w:rsidR="00903ADD" w:rsidRDefault="00903ADD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Весь п</w:t>
      </w:r>
      <w:r w:rsidRPr="00903ADD">
        <w:rPr>
          <w:rFonts w:cstheme="minorHAnsi"/>
          <w:color w:val="000000" w:themeColor="text1"/>
          <w:sz w:val="28"/>
          <w:szCs w:val="28"/>
        </w:rPr>
        <w:t xml:space="preserve">уть человечества от Адама до Христа </w:t>
      </w:r>
      <w:r w:rsidR="00D51ED9" w:rsidRPr="00D51ED9">
        <w:rPr>
          <w:rFonts w:cstheme="minorHAnsi"/>
          <w:color w:val="000000" w:themeColor="text1"/>
          <w:sz w:val="28"/>
          <w:szCs w:val="28"/>
        </w:rPr>
        <w:t>—</w:t>
      </w:r>
      <w:r w:rsidRPr="00903ADD">
        <w:rPr>
          <w:rFonts w:cstheme="minorHAnsi"/>
          <w:color w:val="000000" w:themeColor="text1"/>
          <w:sz w:val="28"/>
          <w:szCs w:val="28"/>
        </w:rPr>
        <w:t xml:space="preserve"> это ожидание Спасителя</w:t>
      </w:r>
      <w:r>
        <w:rPr>
          <w:rFonts w:cstheme="minorHAnsi"/>
          <w:color w:val="000000" w:themeColor="text1"/>
          <w:sz w:val="28"/>
          <w:szCs w:val="28"/>
        </w:rPr>
        <w:t xml:space="preserve">. Бог еще Адаму обещал, что придет день, когда в мир явится Спаситель. И вера в исполнение этого обетования Божия жила в людях. Когда она ослабевала, Бог посылал в народ пророков, чтоб напомнить о Своем обещании, мало-помалу все четче прорисовывая время, место, обстоятельства, в которых это произойдет. </w:t>
      </w:r>
    </w:p>
    <w:p w14:paraId="1B12C9C3" w14:textId="77777777" w:rsidR="009B0438" w:rsidRDefault="009B0438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</w:p>
    <w:p w14:paraId="3A0A3B6B" w14:textId="10E8F86D" w:rsidR="00903ADD" w:rsidRDefault="00903ADD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Также Бог давал прообразы </w:t>
      </w:r>
      <w:r w:rsidR="00D51ED9" w:rsidRPr="00D51ED9">
        <w:rPr>
          <w:rFonts w:cstheme="minorHAnsi"/>
          <w:color w:val="000000" w:themeColor="text1"/>
          <w:sz w:val="28"/>
          <w:szCs w:val="28"/>
        </w:rPr>
        <w:t>—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="001A3867">
        <w:rPr>
          <w:rFonts w:cstheme="minorHAnsi"/>
          <w:color w:val="000000" w:themeColor="text1"/>
          <w:sz w:val="28"/>
          <w:szCs w:val="28"/>
        </w:rPr>
        <w:t>жизненные ситуации, людей, особые предметы, которые в Новом Завете раскрылись с новым смыслом.</w:t>
      </w:r>
    </w:p>
    <w:p w14:paraId="759EA3C9" w14:textId="67D97CC0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В том числе были в Ветхом Завете пророчества о Кресте и прообразы Креста.</w:t>
      </w:r>
    </w:p>
    <w:p w14:paraId="1D93B615" w14:textId="2CBEBD19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Вот о них-то и пойдет сегодня речь на нашем занятии. Мы посмотрим, какие прообразы Креста были в Ветхом Завете, и они описаны в службе Воздвижению Креста Господня.</w:t>
      </w:r>
    </w:p>
    <w:p w14:paraId="23F63CD7" w14:textId="3888B795" w:rsidR="001A3867" w:rsidRDefault="001A3867" w:rsidP="00F106E4">
      <w:pPr>
        <w:pStyle w:val="a3"/>
        <w:jc w:val="both"/>
        <w:rPr>
          <w:rFonts w:cstheme="minorHAnsi"/>
          <w:color w:val="000000" w:themeColor="text1"/>
          <w:sz w:val="28"/>
          <w:szCs w:val="28"/>
        </w:rPr>
      </w:pPr>
    </w:p>
    <w:p w14:paraId="6FF7A0CC" w14:textId="6CBC1C6C" w:rsidR="001A3867" w:rsidRPr="00F106E4" w:rsidRDefault="008643E1" w:rsidP="00F106E4">
      <w:pPr>
        <w:pStyle w:val="a3"/>
        <w:numPr>
          <w:ilvl w:val="0"/>
          <w:numId w:val="1"/>
        </w:numPr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Работа с творческим конспектом</w:t>
      </w:r>
    </w:p>
    <w:p w14:paraId="16DA81F2" w14:textId="5E31F71B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Учащиеся получают заготовки</w:t>
      </w:r>
      <w:r w:rsidR="007F420D">
        <w:rPr>
          <w:rFonts w:cstheme="minorHAnsi"/>
          <w:color w:val="000000" w:themeColor="text1"/>
          <w:sz w:val="28"/>
          <w:szCs w:val="28"/>
        </w:rPr>
        <w:t xml:space="preserve"> </w:t>
      </w:r>
      <w:r w:rsidR="007F420D" w:rsidRPr="007F420D">
        <w:rPr>
          <w:rFonts w:cstheme="minorHAnsi"/>
          <w:color w:val="000000" w:themeColor="text1"/>
          <w:sz w:val="28"/>
          <w:szCs w:val="28"/>
        </w:rPr>
        <w:t>(см. в Приложении)</w:t>
      </w:r>
      <w:r>
        <w:rPr>
          <w:rFonts w:cstheme="minorHAnsi"/>
          <w:color w:val="000000" w:themeColor="text1"/>
          <w:sz w:val="28"/>
          <w:szCs w:val="28"/>
        </w:rPr>
        <w:t>:</w:t>
      </w:r>
    </w:p>
    <w:p w14:paraId="56B24DF2" w14:textId="009B886B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основу для конспекта (можно использовать рабочую тетрадь)</w:t>
      </w:r>
    </w:p>
    <w:p w14:paraId="330D4F9E" w14:textId="5BEF3E42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листы с изображениями картин Ветхого Завета</w:t>
      </w:r>
    </w:p>
    <w:p w14:paraId="043454FA" w14:textId="079B4DCE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</w:t>
      </w:r>
      <w:r w:rsidR="008643E1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>лист с текстом-пояснением</w:t>
      </w:r>
    </w:p>
    <w:p w14:paraId="5A77EA69" w14:textId="6F2700E7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лист с церковнославянским текстом </w:t>
      </w:r>
      <w:r w:rsidR="00D51ED9" w:rsidRPr="00D51ED9">
        <w:rPr>
          <w:rFonts w:cstheme="minorHAnsi"/>
          <w:color w:val="000000" w:themeColor="text1"/>
          <w:sz w:val="28"/>
          <w:szCs w:val="28"/>
        </w:rPr>
        <w:t>—</w:t>
      </w:r>
      <w:r>
        <w:rPr>
          <w:rFonts w:cstheme="minorHAnsi"/>
          <w:color w:val="000000" w:themeColor="text1"/>
          <w:sz w:val="28"/>
          <w:szCs w:val="28"/>
        </w:rPr>
        <w:t xml:space="preserve"> цитаты из службы Воздвижению Креста</w:t>
      </w:r>
      <w:r w:rsidR="007F420D">
        <w:rPr>
          <w:rFonts w:cstheme="minorHAnsi"/>
          <w:color w:val="000000" w:themeColor="text1"/>
          <w:sz w:val="28"/>
          <w:szCs w:val="28"/>
        </w:rPr>
        <w:t xml:space="preserve"> </w:t>
      </w:r>
      <w:r w:rsidR="007F420D" w:rsidRPr="007F420D">
        <w:rPr>
          <w:rFonts w:cstheme="minorHAnsi"/>
          <w:color w:val="000000" w:themeColor="text1"/>
          <w:sz w:val="28"/>
          <w:szCs w:val="28"/>
        </w:rPr>
        <w:t>Господня</w:t>
      </w:r>
    </w:p>
    <w:p w14:paraId="46428EB9" w14:textId="026A259A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</w:p>
    <w:p w14:paraId="38AA7535" w14:textId="6E6859A6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 w:rsidRPr="007F420D">
        <w:rPr>
          <w:rFonts w:cstheme="minorHAnsi"/>
          <w:b/>
          <w:color w:val="000000" w:themeColor="text1"/>
          <w:sz w:val="28"/>
          <w:szCs w:val="28"/>
        </w:rPr>
        <w:t>Шаг. 1</w:t>
      </w:r>
      <w:r w:rsidR="008643E1" w:rsidRPr="007F420D">
        <w:rPr>
          <w:rFonts w:cstheme="minorHAnsi"/>
          <w:b/>
          <w:color w:val="000000" w:themeColor="text1"/>
          <w:sz w:val="28"/>
          <w:szCs w:val="28"/>
        </w:rPr>
        <w:t>.</w:t>
      </w:r>
      <w:r w:rsidRPr="007F420D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 xml:space="preserve"> Подготовка основы. </w:t>
      </w:r>
    </w:p>
    <w:p w14:paraId="30AC1EF7" w14:textId="77777777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Основа состоит из 8 квадратов. К цельному листу (квадраты 1-6) необходимо подклеить недостающие квадраты 7-8, чтоб получился большой прямоугольник.</w:t>
      </w:r>
    </w:p>
    <w:p w14:paraId="0CB3DC99" w14:textId="77777777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</w:p>
    <w:p w14:paraId="3D3148FB" w14:textId="5338800C" w:rsidR="001A3867" w:rsidRDefault="001A3867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 w:rsidRPr="007F420D">
        <w:rPr>
          <w:rFonts w:cstheme="minorHAnsi"/>
          <w:b/>
          <w:color w:val="000000" w:themeColor="text1"/>
          <w:sz w:val="28"/>
          <w:szCs w:val="28"/>
        </w:rPr>
        <w:t>Шаг 2.</w:t>
      </w:r>
      <w:r>
        <w:rPr>
          <w:rFonts w:cstheme="minorHAnsi"/>
          <w:color w:val="000000" w:themeColor="text1"/>
          <w:sz w:val="28"/>
          <w:szCs w:val="28"/>
        </w:rPr>
        <w:t xml:space="preserve"> Листы с изображениями разрезаем на пр</w:t>
      </w:r>
      <w:r w:rsidR="004E34A1">
        <w:rPr>
          <w:rFonts w:cstheme="minorHAnsi"/>
          <w:color w:val="000000" w:themeColor="text1"/>
          <w:sz w:val="28"/>
          <w:szCs w:val="28"/>
        </w:rPr>
        <w:t xml:space="preserve">ямоугольники по толстой линии, </w:t>
      </w:r>
      <w:r>
        <w:rPr>
          <w:rFonts w:cstheme="minorHAnsi"/>
          <w:color w:val="000000" w:themeColor="text1"/>
          <w:sz w:val="28"/>
          <w:szCs w:val="28"/>
        </w:rPr>
        <w:t xml:space="preserve">сгибаем пополам </w:t>
      </w:r>
      <w:r w:rsidR="004C38B2">
        <w:rPr>
          <w:rFonts w:cstheme="minorHAnsi"/>
          <w:color w:val="000000" w:themeColor="text1"/>
          <w:sz w:val="28"/>
          <w:szCs w:val="28"/>
        </w:rPr>
        <w:t>и приклеиваем согласно нумерации</w:t>
      </w:r>
      <w:r w:rsidR="008643E1">
        <w:rPr>
          <w:rFonts w:cstheme="minorHAnsi"/>
          <w:color w:val="000000" w:themeColor="text1"/>
          <w:sz w:val="28"/>
          <w:szCs w:val="28"/>
        </w:rPr>
        <w:t>.</w:t>
      </w:r>
    </w:p>
    <w:p w14:paraId="635A596B" w14:textId="1C2553BC" w:rsidR="004C38B2" w:rsidRDefault="004C38B2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</w:p>
    <w:p w14:paraId="5F0A226B" w14:textId="5DC9D4ED" w:rsidR="004C38B2" w:rsidRDefault="004C38B2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 w:rsidRPr="007F420D">
        <w:rPr>
          <w:rFonts w:cstheme="minorHAnsi"/>
          <w:b/>
          <w:color w:val="000000" w:themeColor="text1"/>
          <w:sz w:val="28"/>
          <w:szCs w:val="28"/>
        </w:rPr>
        <w:t>Шаг 3.</w:t>
      </w:r>
      <w:r>
        <w:rPr>
          <w:rFonts w:cstheme="minorHAnsi"/>
          <w:color w:val="000000" w:themeColor="text1"/>
          <w:sz w:val="28"/>
          <w:szCs w:val="28"/>
        </w:rPr>
        <w:t xml:space="preserve"> Листы с текстами разрезаем на квадраты и приступаем к разбору картинок, устанавлива</w:t>
      </w:r>
      <w:r w:rsidR="004E34A1">
        <w:rPr>
          <w:rFonts w:cstheme="minorHAnsi"/>
          <w:color w:val="000000" w:themeColor="text1"/>
          <w:sz w:val="28"/>
          <w:szCs w:val="28"/>
        </w:rPr>
        <w:t>я соответствия картинки, текста-</w:t>
      </w:r>
      <w:r>
        <w:rPr>
          <w:rFonts w:cstheme="minorHAnsi"/>
          <w:color w:val="000000" w:themeColor="text1"/>
          <w:sz w:val="28"/>
          <w:szCs w:val="28"/>
        </w:rPr>
        <w:t xml:space="preserve">пояснения и текста из </w:t>
      </w:r>
      <w:r>
        <w:rPr>
          <w:rFonts w:cstheme="minorHAnsi"/>
          <w:color w:val="000000" w:themeColor="text1"/>
          <w:sz w:val="28"/>
          <w:szCs w:val="28"/>
        </w:rPr>
        <w:lastRenderedPageBreak/>
        <w:t>службы.</w:t>
      </w:r>
      <w:r w:rsidR="004E34A1">
        <w:rPr>
          <w:rFonts w:cstheme="minorHAnsi"/>
          <w:color w:val="000000" w:themeColor="text1"/>
          <w:sz w:val="28"/>
          <w:szCs w:val="28"/>
        </w:rPr>
        <w:t xml:space="preserve"> Квадраты с текстом-</w:t>
      </w:r>
      <w:r w:rsidR="009B0438">
        <w:rPr>
          <w:rFonts w:cstheme="minorHAnsi"/>
          <w:color w:val="000000" w:themeColor="text1"/>
          <w:sz w:val="28"/>
          <w:szCs w:val="28"/>
        </w:rPr>
        <w:t>пояснением и текстом службы вклеиваем на внутреннюю</w:t>
      </w:r>
      <w:r w:rsidR="008643E1">
        <w:rPr>
          <w:rFonts w:cstheme="minorHAnsi"/>
          <w:color w:val="000000" w:themeColor="text1"/>
          <w:sz w:val="28"/>
          <w:szCs w:val="28"/>
        </w:rPr>
        <w:t xml:space="preserve"> и оборотную часть «</w:t>
      </w:r>
      <w:proofErr w:type="spellStart"/>
      <w:r w:rsidR="008643E1">
        <w:rPr>
          <w:rFonts w:cstheme="minorHAnsi"/>
          <w:color w:val="000000" w:themeColor="text1"/>
          <w:sz w:val="28"/>
          <w:szCs w:val="28"/>
        </w:rPr>
        <w:t>открывашки</w:t>
      </w:r>
      <w:proofErr w:type="spellEnd"/>
      <w:r w:rsidR="008643E1">
        <w:rPr>
          <w:rFonts w:cstheme="minorHAnsi"/>
          <w:color w:val="000000" w:themeColor="text1"/>
          <w:sz w:val="28"/>
          <w:szCs w:val="28"/>
        </w:rPr>
        <w:t>».</w:t>
      </w:r>
    </w:p>
    <w:p w14:paraId="01EBA7FB" w14:textId="79CB5ACB" w:rsidR="008643E1" w:rsidRDefault="008643E1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6716FC" wp14:editId="689AEA2C">
            <wp:extent cx="5940425" cy="6139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9243" w14:textId="77777777" w:rsidR="008643E1" w:rsidRDefault="008643E1" w:rsidP="00F106E4">
      <w:pPr>
        <w:pStyle w:val="a3"/>
        <w:ind w:left="0"/>
        <w:jc w:val="both"/>
        <w:rPr>
          <w:rFonts w:cstheme="minorHAnsi"/>
          <w:color w:val="000000" w:themeColor="text1"/>
          <w:sz w:val="28"/>
          <w:szCs w:val="28"/>
        </w:rPr>
      </w:pPr>
    </w:p>
    <w:p w14:paraId="3DB3798C" w14:textId="584BE03E" w:rsidR="004C38B2" w:rsidRPr="00F92E50" w:rsidRDefault="004C38B2" w:rsidP="00F106E4">
      <w:pPr>
        <w:pStyle w:val="a3"/>
        <w:ind w:left="0"/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F92E50">
        <w:rPr>
          <w:rFonts w:cstheme="minorHAnsi"/>
          <w:b/>
          <w:color w:val="000000" w:themeColor="text1"/>
          <w:sz w:val="28"/>
          <w:szCs w:val="28"/>
        </w:rPr>
        <w:t xml:space="preserve">Картинка 1. Благословение Иосифом Ефрема и </w:t>
      </w:r>
      <w:proofErr w:type="spellStart"/>
      <w:r w:rsidRPr="00F92E50">
        <w:rPr>
          <w:rFonts w:cstheme="minorHAnsi"/>
          <w:b/>
          <w:color w:val="000000" w:themeColor="text1"/>
          <w:sz w:val="28"/>
          <w:szCs w:val="28"/>
        </w:rPr>
        <w:t>Манасии</w:t>
      </w:r>
      <w:proofErr w:type="spellEnd"/>
    </w:p>
    <w:p w14:paraId="593718D1" w14:textId="351ACB80" w:rsidR="004C38B2" w:rsidRDefault="004C38B2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>Текст:</w:t>
      </w:r>
      <w:r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Когда пришло время Иакову умереть, он пожелал дать благословение наряду со своими сыновьями и двум внукам, сыновьям своего любимого сына Иосифа: </w:t>
      </w:r>
      <w:proofErr w:type="spellStart"/>
      <w:r w:rsidRPr="00D51ED9">
        <w:rPr>
          <w:rFonts w:cstheme="minorHAnsi"/>
          <w:bCs/>
          <w:iCs/>
          <w:color w:val="000000" w:themeColor="text1"/>
          <w:sz w:val="28"/>
          <w:szCs w:val="28"/>
        </w:rPr>
        <w:t>Манассии</w:t>
      </w:r>
      <w:proofErr w:type="spellEnd"/>
      <w:r w:rsidRPr="00D51ED9">
        <w:rPr>
          <w:rFonts w:cstheme="minorHAnsi"/>
          <w:iCs/>
          <w:color w:val="000000" w:themeColor="text1"/>
          <w:sz w:val="28"/>
          <w:szCs w:val="28"/>
        </w:rPr>
        <w:t xml:space="preserve"> и </w:t>
      </w:r>
      <w:r w:rsidRPr="00D51ED9">
        <w:rPr>
          <w:rFonts w:cstheme="minorHAnsi"/>
          <w:bCs/>
          <w:iCs/>
          <w:color w:val="000000" w:themeColor="text1"/>
          <w:sz w:val="28"/>
          <w:szCs w:val="28"/>
        </w:rPr>
        <w:t>Ефрему</w:t>
      </w:r>
      <w:r w:rsidRPr="00D51ED9">
        <w:rPr>
          <w:rFonts w:cstheme="minorHAnsi"/>
          <w:iCs/>
          <w:color w:val="000000" w:themeColor="text1"/>
          <w:sz w:val="28"/>
          <w:szCs w:val="28"/>
        </w:rPr>
        <w:t>.</w:t>
      </w:r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 Иосиф подвел своих сыновей к престарелому и уже ослепшему отцу. В правой руке он держал младшего Ефрема, а в левой — старшего </w:t>
      </w:r>
      <w:proofErr w:type="spellStart"/>
      <w:r w:rsidRPr="00A01D29">
        <w:rPr>
          <w:rFonts w:cstheme="minorHAnsi"/>
          <w:iCs/>
          <w:color w:val="000000" w:themeColor="text1"/>
          <w:sz w:val="28"/>
          <w:szCs w:val="28"/>
        </w:rPr>
        <w:t>Манассию</w:t>
      </w:r>
      <w:proofErr w:type="spellEnd"/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. Таким образом, Иаков должен был свою правую руку возложить на голову </w:t>
      </w:r>
      <w:proofErr w:type="spellStart"/>
      <w:r w:rsidRPr="00A01D29">
        <w:rPr>
          <w:rFonts w:cstheme="minorHAnsi"/>
          <w:iCs/>
          <w:color w:val="000000" w:themeColor="text1"/>
          <w:sz w:val="28"/>
          <w:szCs w:val="28"/>
        </w:rPr>
        <w:t>Манассии</w:t>
      </w:r>
      <w:proofErr w:type="spellEnd"/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, а левую — на голову Ефрема. Но Иаков совершил обратное действие: правую руку возложил на голову младшего Ефрема, а левую — на голову старшего </w:t>
      </w:r>
      <w:proofErr w:type="spellStart"/>
      <w:r w:rsidRPr="00A01D29">
        <w:rPr>
          <w:rFonts w:cstheme="minorHAnsi"/>
          <w:iCs/>
          <w:color w:val="000000" w:themeColor="text1"/>
          <w:sz w:val="28"/>
          <w:szCs w:val="28"/>
        </w:rPr>
        <w:t>Манассии</w:t>
      </w:r>
      <w:proofErr w:type="spellEnd"/>
      <w:r w:rsidRPr="00A01D29">
        <w:rPr>
          <w:rFonts w:cstheme="minorHAnsi"/>
          <w:iCs/>
          <w:color w:val="000000" w:themeColor="text1"/>
          <w:sz w:val="28"/>
          <w:szCs w:val="28"/>
        </w:rPr>
        <w:t>. Таким образом, руки Иакова изобразили знак креста.</w:t>
      </w:r>
    </w:p>
    <w:p w14:paraId="2E0F7425" w14:textId="77777777" w:rsidR="004C38B2" w:rsidRDefault="004C38B2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</w:p>
    <w:p w14:paraId="2EF57BB5" w14:textId="46B535B9" w:rsidR="004C38B2" w:rsidRPr="008643E1" w:rsidRDefault="004C38B2" w:rsidP="00F106E4">
      <w:pPr>
        <w:pStyle w:val="a3"/>
        <w:ind w:left="0"/>
        <w:jc w:val="both"/>
        <w:rPr>
          <w:rFonts w:cstheme="minorHAnsi"/>
          <w:b/>
          <w:i/>
          <w:iCs/>
          <w:color w:val="000000" w:themeColor="text1"/>
          <w:sz w:val="28"/>
          <w:szCs w:val="28"/>
        </w:rPr>
      </w:pP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Церковнославянский (далее</w:t>
      </w:r>
      <w:r w:rsidR="008643E1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 — </w:t>
      </w: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ЦСЯ) текст</w:t>
      </w:r>
      <w:r w:rsidR="004E34A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 </w:t>
      </w:r>
      <w:r w:rsidR="004E34A1" w:rsidRPr="004E34A1">
        <w:rPr>
          <w:rFonts w:cstheme="minorHAnsi"/>
          <w:b/>
          <w:i/>
          <w:iCs/>
          <w:color w:val="000000" w:themeColor="text1"/>
          <w:sz w:val="28"/>
          <w:szCs w:val="28"/>
        </w:rPr>
        <w:t>из службы Воздвижению Креста Господня</w:t>
      </w: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:</w:t>
      </w:r>
      <w:r w:rsid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 </w:t>
      </w:r>
    </w:p>
    <w:p w14:paraId="169C894A" w14:textId="2351164D" w:rsidR="004C38B2" w:rsidRDefault="004C38B2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Ст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ростію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прекл0ньс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и3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нед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y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гомъ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њт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z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гч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и3спр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вис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z,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ї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w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р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y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цэ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прел0жь,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дёйствіе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k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вл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s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ше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жизнод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вца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A. n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бэтш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ніемъ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бо зак0ннаг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w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стённаг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w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пис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ні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z,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понови2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пис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на н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пригвозди1выис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пл0тію б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G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ъ, и3 дш7етлённыи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нед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y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гъ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льсти2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t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гн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лъ</w:t>
      </w:r>
      <w:proofErr w:type="spellEnd"/>
      <w:r w:rsidRPr="00D51ED9">
        <w:rPr>
          <w:rFonts w:cstheme="minorHAnsi"/>
          <w:i/>
          <w:iCs/>
          <w:color w:val="000000" w:themeColor="text1"/>
          <w:sz w:val="44"/>
          <w:szCs w:val="28"/>
        </w:rPr>
        <w:t xml:space="preserve">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є4сть.</w:t>
      </w:r>
      <w:r w:rsidRPr="004C38B2"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</w:p>
    <w:p w14:paraId="7B873182" w14:textId="0C835565" w:rsidR="00F92E50" w:rsidRDefault="00F92E50" w:rsidP="00F106E4">
      <w:pPr>
        <w:pStyle w:val="a3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</w:p>
    <w:p w14:paraId="256FCACD" w14:textId="7CCBDC6E" w:rsidR="00F92E50" w:rsidRPr="00691FCD" w:rsidRDefault="00F92E50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 w:rsidRPr="00691FCD">
        <w:rPr>
          <w:rFonts w:cstheme="minorHAnsi"/>
          <w:b/>
          <w:iCs/>
          <w:color w:val="000000" w:themeColor="text1"/>
          <w:sz w:val="28"/>
          <w:szCs w:val="28"/>
        </w:rPr>
        <w:t>Ка</w:t>
      </w:r>
      <w:r w:rsidR="00691FCD" w:rsidRPr="00691FCD">
        <w:rPr>
          <w:rFonts w:cstheme="minorHAnsi"/>
          <w:b/>
          <w:iCs/>
          <w:color w:val="000000" w:themeColor="text1"/>
          <w:sz w:val="28"/>
          <w:szCs w:val="28"/>
        </w:rPr>
        <w:t>р</w:t>
      </w:r>
      <w:r w:rsidRPr="00691FCD">
        <w:rPr>
          <w:rFonts w:cstheme="minorHAnsi"/>
          <w:b/>
          <w:iCs/>
          <w:color w:val="000000" w:themeColor="text1"/>
          <w:sz w:val="28"/>
          <w:szCs w:val="28"/>
        </w:rPr>
        <w:t xml:space="preserve">тинка 2. </w:t>
      </w:r>
      <w:r w:rsidR="00691FCD" w:rsidRPr="00691FCD">
        <w:rPr>
          <w:rFonts w:cstheme="minorHAnsi"/>
          <w:b/>
          <w:iCs/>
          <w:color w:val="000000" w:themeColor="text1"/>
          <w:sz w:val="28"/>
          <w:szCs w:val="28"/>
        </w:rPr>
        <w:t xml:space="preserve">Помазание косяков дверей кровью пасхального </w:t>
      </w:r>
      <w:r w:rsidR="007F420D">
        <w:rPr>
          <w:rFonts w:cstheme="minorHAnsi"/>
          <w:b/>
          <w:iCs/>
          <w:color w:val="000000" w:themeColor="text1"/>
          <w:sz w:val="28"/>
          <w:szCs w:val="28"/>
        </w:rPr>
        <w:t>агнца</w:t>
      </w:r>
    </w:p>
    <w:p w14:paraId="6CA998A5" w14:textId="624CE904" w:rsidR="00D51ED9" w:rsidRPr="00A01D29" w:rsidRDefault="00F92E50" w:rsidP="00F106E4">
      <w:pPr>
        <w:pStyle w:val="a3"/>
        <w:ind w:left="0"/>
        <w:jc w:val="both"/>
        <w:rPr>
          <w:rFonts w:cstheme="minorHAnsi"/>
          <w:iCs/>
          <w:color w:val="000000" w:themeColor="text1"/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>Текст:</w:t>
      </w:r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 Бог, обещавший вывести евреев из египетского плена, посылал 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египтянам</w:t>
      </w:r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 бедствия. 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Самым страшным из этих бедствий было посещение Египта ангелом смерти, который умертвил первенцев египетских от человека до скота. В их числе был и сын фараона. Евреям же Бог повелел заклать агнца и помазать его кровью косяки дверей. Многие святые отцы пишут о том, что это был не просто знак, но крестообразный знак — в ознаменование будущего спасения человечества Крестом Христовым.</w:t>
      </w:r>
    </w:p>
    <w:p w14:paraId="3950DC60" w14:textId="6E23154E" w:rsidR="00F92E50" w:rsidRDefault="00F92E50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</w:p>
    <w:p w14:paraId="52F547A6" w14:textId="37723E6E" w:rsidR="00F92E50" w:rsidRPr="008643E1" w:rsidRDefault="008643E1" w:rsidP="00F106E4">
      <w:pPr>
        <w:pStyle w:val="a3"/>
        <w:ind w:left="0"/>
        <w:jc w:val="both"/>
        <w:rPr>
          <w:rFonts w:cstheme="minorHAnsi"/>
          <w:b/>
          <w:i/>
          <w:iCs/>
          <w:color w:val="000000" w:themeColor="text1"/>
          <w:sz w:val="28"/>
          <w:szCs w:val="28"/>
        </w:rPr>
      </w:pPr>
      <w:r>
        <w:rPr>
          <w:rFonts w:cstheme="minorHAnsi"/>
          <w:b/>
          <w:i/>
          <w:iCs/>
          <w:color w:val="000000" w:themeColor="text1"/>
          <w:sz w:val="28"/>
          <w:szCs w:val="28"/>
        </w:rPr>
        <w:t>ЦСЯ т</w:t>
      </w:r>
      <w:r w:rsidR="00F92E50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екст: </w:t>
      </w:r>
    </w:p>
    <w:p w14:paraId="4C860A46" w14:textId="2431D986" w:rsidR="00F92E50" w:rsidRDefault="00F92E50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  <w:r w:rsidRPr="00691FCD">
        <w:rPr>
          <w:rFonts w:cstheme="minorHAnsi"/>
          <w:iCs/>
          <w:color w:val="000000" w:themeColor="text1"/>
          <w:sz w:val="28"/>
          <w:szCs w:val="28"/>
        </w:rPr>
        <w:t xml:space="preserve">Четкого указания на то, что евреи </w:t>
      </w:r>
      <w:r w:rsidR="004C6FAC" w:rsidRPr="004C6FAC">
        <w:rPr>
          <w:rFonts w:cstheme="minorHAnsi"/>
          <w:iCs/>
          <w:color w:val="000000" w:themeColor="text1"/>
          <w:sz w:val="28"/>
          <w:szCs w:val="28"/>
        </w:rPr>
        <w:t xml:space="preserve">помазывали косяки дверей </w:t>
      </w:r>
      <w:r w:rsidRPr="00691FCD">
        <w:rPr>
          <w:rFonts w:cstheme="minorHAnsi"/>
          <w:iCs/>
          <w:color w:val="000000" w:themeColor="text1"/>
          <w:sz w:val="28"/>
          <w:szCs w:val="28"/>
        </w:rPr>
        <w:t>именно крестообразно нет, явного упоминания в службе об этом нет. Среди предложенных отрывков есть фраза</w:t>
      </w:r>
      <w:r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  <w:r w:rsidRPr="00D51ED9">
        <w:rPr>
          <w:rFonts w:cstheme="minorHAnsi"/>
          <w:i/>
          <w:iCs/>
          <w:color w:val="000000" w:themeColor="text1"/>
          <w:sz w:val="36"/>
          <w:szCs w:val="36"/>
        </w:rPr>
        <w:t>…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и4мже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зн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менающес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лю1тыхъ и3збавл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s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емс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z.</w:t>
      </w:r>
      <w:r w:rsidRPr="00F92E50">
        <w:rPr>
          <w:rFonts w:cstheme="minorHAnsi"/>
          <w:i/>
          <w:iCs/>
          <w:color w:val="000000" w:themeColor="text1"/>
          <w:sz w:val="28"/>
          <w:szCs w:val="28"/>
          <w:lang w:val="sq-AL"/>
        </w:rPr>
        <w:t xml:space="preserve"> </w:t>
      </w:r>
      <w:r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  <w:r w:rsidRPr="00691FCD">
        <w:rPr>
          <w:rFonts w:cstheme="minorHAnsi"/>
          <w:iCs/>
          <w:color w:val="000000" w:themeColor="text1"/>
          <w:sz w:val="28"/>
          <w:szCs w:val="28"/>
        </w:rPr>
        <w:t>Ее можно отнести и к тем ветхозаветным событием</w:t>
      </w:r>
      <w:r w:rsidR="00D51ED9">
        <w:rPr>
          <w:rFonts w:cstheme="minorHAnsi"/>
          <w:iCs/>
          <w:color w:val="000000" w:themeColor="text1"/>
          <w:sz w:val="28"/>
          <w:szCs w:val="28"/>
        </w:rPr>
        <w:t>,</w:t>
      </w:r>
      <w:r w:rsidRPr="00691FCD">
        <w:rPr>
          <w:rFonts w:cstheme="minorHAnsi"/>
          <w:iCs/>
          <w:color w:val="000000" w:themeColor="text1"/>
          <w:sz w:val="28"/>
          <w:szCs w:val="28"/>
        </w:rPr>
        <w:t xml:space="preserve"> и к нашему времени 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—</w:t>
      </w:r>
      <w:r w:rsidRPr="00691FCD">
        <w:rPr>
          <w:rFonts w:cstheme="minorHAnsi"/>
          <w:iCs/>
          <w:color w:val="000000" w:themeColor="text1"/>
          <w:sz w:val="28"/>
          <w:szCs w:val="28"/>
        </w:rPr>
        <w:t xml:space="preserve"> мы ограждаем себя крестом и тем самым избавляемся бесовских нападок.</w:t>
      </w:r>
      <w:r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</w:p>
    <w:p w14:paraId="01E8D21A" w14:textId="5BD0F01B" w:rsidR="00691FCD" w:rsidRDefault="00691FCD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</w:p>
    <w:p w14:paraId="799832A5" w14:textId="4ABDAA8B" w:rsidR="00691FCD" w:rsidRPr="00691FCD" w:rsidRDefault="00691FCD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 w:rsidRPr="00691FCD">
        <w:rPr>
          <w:rFonts w:cstheme="minorHAnsi"/>
          <w:b/>
          <w:iCs/>
          <w:color w:val="000000" w:themeColor="text1"/>
          <w:sz w:val="28"/>
          <w:szCs w:val="28"/>
        </w:rPr>
        <w:t>Картинка 3. Проход евреев через Красное море</w:t>
      </w:r>
    </w:p>
    <w:p w14:paraId="11D57FD9" w14:textId="3CAF104F" w:rsidR="00691FCD" w:rsidRPr="00691FCD" w:rsidRDefault="00691FCD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>Текст:</w:t>
      </w:r>
      <w:r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 xml:space="preserve">Когда бежавшие от фараона евреи достигли Красного моря, Господь сказал Моисею: подними жезл твой и простри руку твою на море, и раздели его, и пройдут сыны </w:t>
      </w:r>
      <w:proofErr w:type="spellStart"/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Израилевы</w:t>
      </w:r>
      <w:proofErr w:type="spellEnd"/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 xml:space="preserve"> среди моря по суше (Исх. 14, 16). По слову Божию, Моисей ударил жезлом по морю. Море расступилось, и пошли сыны </w:t>
      </w:r>
      <w:proofErr w:type="spellStart"/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Израилевы</w:t>
      </w:r>
      <w:proofErr w:type="spellEnd"/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 xml:space="preserve"> среди моря по суше; воды же были им стеной по правую и по левую стороны</w:t>
      </w:r>
      <w:r w:rsidR="009604E4">
        <w:rPr>
          <w:rFonts w:cstheme="minorHAnsi"/>
          <w:iCs/>
          <w:color w:val="000000" w:themeColor="text1"/>
          <w:sz w:val="28"/>
          <w:szCs w:val="28"/>
        </w:rPr>
        <w:t xml:space="preserve"> </w:t>
      </w:r>
      <w:r w:rsidR="009604E4" w:rsidRPr="009604E4">
        <w:rPr>
          <w:rFonts w:cstheme="minorHAnsi"/>
          <w:iCs/>
          <w:color w:val="000000" w:themeColor="text1"/>
          <w:sz w:val="28"/>
          <w:szCs w:val="28"/>
        </w:rPr>
        <w:t>(Исх. 14, 26–29)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. Вслед за ними устремились и фараоновы колесницы. И сказал Господь Моисею: простри руку твою на море, и да обратятся воды на египтян, на колесницы их и на всадников их. И простер Моисей руку свою на море, и… вода возвратилась и покрыла колесницы и всадников всего войска фараонова, вошедших за ними в мор</w:t>
      </w:r>
      <w:r w:rsidR="009604E4">
        <w:rPr>
          <w:rFonts w:cstheme="minorHAnsi"/>
          <w:iCs/>
          <w:color w:val="000000" w:themeColor="text1"/>
          <w:sz w:val="28"/>
          <w:szCs w:val="28"/>
        </w:rPr>
        <w:t xml:space="preserve">е; не осталось ни </w:t>
      </w:r>
      <w:r w:rsidR="009604E4">
        <w:rPr>
          <w:rFonts w:cstheme="minorHAnsi"/>
          <w:iCs/>
          <w:color w:val="000000" w:themeColor="text1"/>
          <w:sz w:val="28"/>
          <w:szCs w:val="28"/>
        </w:rPr>
        <w:lastRenderedPageBreak/>
        <w:t>одного из них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. Моисей двукратным движением своего жезла изобразил знак креста.</w:t>
      </w:r>
    </w:p>
    <w:p w14:paraId="69447F78" w14:textId="77777777" w:rsidR="00691FCD" w:rsidRDefault="00691FCD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</w:p>
    <w:p w14:paraId="0FEAC50B" w14:textId="77777777" w:rsidR="00D51ED9" w:rsidRDefault="00691FCD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</w:t>
      </w:r>
      <w:r w:rsidR="008643E1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СЯ</w:t>
      </w: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 текст:</w:t>
      </w:r>
      <w:r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</w:p>
    <w:p w14:paraId="57FB15B2" w14:textId="78D14902" w:rsidR="00691FCD" w:rsidRDefault="00691FCD" w:rsidP="00F106E4">
      <w:pPr>
        <w:pStyle w:val="a3"/>
        <w:ind w:left="0"/>
        <w:jc w:val="both"/>
        <w:rPr>
          <w:rFonts w:ascii="Orthodox_tt Ucs8 Tight" w:hAnsi="Orthodox_tt Ucs8 Tight" w:cstheme="minorHAnsi"/>
          <w:iCs/>
          <w:color w:val="000000" w:themeColor="text1"/>
          <w:sz w:val="28"/>
          <w:szCs w:val="28"/>
          <w:lang w:val="sq-AL"/>
        </w:rPr>
      </w:pP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начерт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м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wm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й, в8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s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м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w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жеѕл0мъ чермн0е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пресэч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E, </w:t>
      </w:r>
      <w:proofErr w:type="gram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ї}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лю</w:t>
      </w:r>
      <w:proofErr w:type="spellEnd"/>
      <w:proofErr w:type="gram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проход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s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щу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. т0йже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њбращ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ніемъ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фара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H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на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съ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колесни1цами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ўд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ривъ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совокупи2, вопреки2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напис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непобэди1мое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n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р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y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жіе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.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тёмъ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х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воспо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б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G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а н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шег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w,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ћк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w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просл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вис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z.</w:t>
      </w:r>
    </w:p>
    <w:p w14:paraId="618D4849" w14:textId="041AF968" w:rsidR="00691FCD" w:rsidRDefault="00691FCD" w:rsidP="00F106E4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</w:p>
    <w:p w14:paraId="19DEB8F1" w14:textId="09EE650A" w:rsidR="00691FCD" w:rsidRDefault="00691FCD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 w:rsidRPr="00691FCD">
        <w:rPr>
          <w:rFonts w:cstheme="minorHAnsi"/>
          <w:b/>
          <w:iCs/>
          <w:color w:val="000000" w:themeColor="text1"/>
          <w:sz w:val="28"/>
          <w:szCs w:val="28"/>
        </w:rPr>
        <w:t>Картинка 4. Аарон с прозябшим (распустившимся) жезлом в руке</w:t>
      </w:r>
    </w:p>
    <w:p w14:paraId="08926EFD" w14:textId="1F0F55EF" w:rsidR="00691FCD" w:rsidRPr="00A01D29" w:rsidRDefault="00691FCD" w:rsidP="00F106E4">
      <w:pPr>
        <w:pStyle w:val="a3"/>
        <w:ind w:left="0"/>
        <w:jc w:val="both"/>
        <w:rPr>
          <w:rFonts w:cstheme="minorHAnsi"/>
          <w:iCs/>
          <w:color w:val="000000" w:themeColor="text1"/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>Текст:</w:t>
      </w:r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 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Пожелав избрать особый род для священного служения, Господь повелел мужчинам израильтян взять жезлы, написать на них свою родовую принадлежность и поместить их во святилище, обещав дать знамение. Утром обнаружилось, что жезл Аарона дал ростки. Деревянный жезл также считается прообразом Древа Креста.</w:t>
      </w:r>
    </w:p>
    <w:p w14:paraId="196872C4" w14:textId="57077A81" w:rsidR="00691FCD" w:rsidRDefault="00691FCD" w:rsidP="00F106E4">
      <w:pPr>
        <w:pStyle w:val="a3"/>
        <w:ind w:left="0"/>
        <w:jc w:val="both"/>
        <w:rPr>
          <w:rFonts w:cstheme="minorHAnsi"/>
          <w:iCs/>
          <w:color w:val="000000" w:themeColor="text1"/>
          <w:sz w:val="28"/>
          <w:szCs w:val="28"/>
        </w:rPr>
      </w:pPr>
    </w:p>
    <w:p w14:paraId="54F394A2" w14:textId="74B8BB81" w:rsidR="00691FCD" w:rsidRPr="008643E1" w:rsidRDefault="00691FCD" w:rsidP="00F106E4">
      <w:pPr>
        <w:pStyle w:val="a3"/>
        <w:ind w:left="0"/>
        <w:jc w:val="both"/>
        <w:rPr>
          <w:rFonts w:cstheme="minorHAnsi"/>
          <w:b/>
          <w:i/>
          <w:iCs/>
          <w:color w:val="000000" w:themeColor="text1"/>
          <w:sz w:val="28"/>
          <w:szCs w:val="28"/>
        </w:rPr>
      </w:pP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</w:t>
      </w:r>
      <w:r w:rsidR="00F106E4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СЯ </w:t>
      </w:r>
      <w:r w:rsidR="007F420D">
        <w:rPr>
          <w:rFonts w:cstheme="minorHAnsi"/>
          <w:b/>
          <w:i/>
          <w:iCs/>
          <w:color w:val="000000" w:themeColor="text1"/>
          <w:sz w:val="28"/>
          <w:szCs w:val="28"/>
        </w:rPr>
        <w:t>т</w:t>
      </w: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екст: </w:t>
      </w:r>
    </w:p>
    <w:p w14:paraId="295EE338" w14:textId="77777777" w:rsidR="00691FCD" w:rsidRPr="00D51ED9" w:rsidRDefault="00691FCD" w:rsidP="00F106E4">
      <w:pPr>
        <w:pStyle w:val="a3"/>
        <w:ind w:left="0"/>
        <w:jc w:val="both"/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</w:pP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Ж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ѕлъ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во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џбразъ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йнэ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прі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млетс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z,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проз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z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б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ніемъ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бо раз8суди2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їєр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ez.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неплод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s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ща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же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жде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ц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кви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, нн7э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процвэт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E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во 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A,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в8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держ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ву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и3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ўтверж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ніе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. </w:t>
      </w:r>
    </w:p>
    <w:p w14:paraId="1132693D" w14:textId="7C36BEDA" w:rsidR="00691FCD" w:rsidRDefault="00691FCD" w:rsidP="00F106E4">
      <w:pPr>
        <w:pStyle w:val="a3"/>
        <w:ind w:left="0"/>
        <w:jc w:val="both"/>
        <w:rPr>
          <w:rFonts w:cstheme="minorHAnsi"/>
          <w:iCs/>
          <w:color w:val="000000" w:themeColor="text1"/>
          <w:sz w:val="28"/>
          <w:szCs w:val="28"/>
        </w:rPr>
      </w:pPr>
    </w:p>
    <w:p w14:paraId="6DB29B5B" w14:textId="11F3AD46" w:rsidR="00F106E4" w:rsidRPr="00F106E4" w:rsidRDefault="00691FCD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 w:rsidRPr="00F106E4">
        <w:rPr>
          <w:rFonts w:cstheme="minorHAnsi"/>
          <w:b/>
          <w:iCs/>
          <w:color w:val="000000" w:themeColor="text1"/>
          <w:sz w:val="28"/>
          <w:szCs w:val="28"/>
        </w:rPr>
        <w:t xml:space="preserve">Картинка 5. Израильтяне у вод при </w:t>
      </w:r>
      <w:proofErr w:type="spellStart"/>
      <w:r w:rsidRPr="00F106E4">
        <w:rPr>
          <w:rFonts w:cstheme="minorHAnsi"/>
          <w:b/>
          <w:iCs/>
          <w:color w:val="000000" w:themeColor="text1"/>
          <w:sz w:val="28"/>
          <w:szCs w:val="28"/>
        </w:rPr>
        <w:t>Мерре</w:t>
      </w:r>
      <w:proofErr w:type="spellEnd"/>
    </w:p>
    <w:p w14:paraId="2AB780D2" w14:textId="0CF8B82F" w:rsidR="00F106E4" w:rsidRPr="00A01D29" w:rsidRDefault="00F106E4" w:rsidP="00F106E4">
      <w:pPr>
        <w:pStyle w:val="a3"/>
        <w:ind w:left="0"/>
        <w:rPr>
          <w:rFonts w:cstheme="minorHAnsi"/>
          <w:iCs/>
          <w:color w:val="000000" w:themeColor="text1"/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Текст: </w:t>
      </w:r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 xml:space="preserve">Блуждавший по пустыне и жаждущий народ израильский дошел до </w:t>
      </w:r>
      <w:proofErr w:type="spellStart"/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>Мерры</w:t>
      </w:r>
      <w:proofErr w:type="spellEnd"/>
      <w:r w:rsidR="00D51ED9" w:rsidRPr="00D51ED9">
        <w:rPr>
          <w:rFonts w:cstheme="minorHAnsi"/>
          <w:iCs/>
          <w:color w:val="000000" w:themeColor="text1"/>
          <w:sz w:val="28"/>
          <w:szCs w:val="28"/>
        </w:rPr>
        <w:t xml:space="preserve"> — здесь бил источник, но вода в нем была горькой. Народ возроптал на Моисея. Тогда Господь повелел Моисею бросить в источник древо — и вода в источнике сделалась пригодной для питья.</w:t>
      </w:r>
    </w:p>
    <w:p w14:paraId="081FC2DB" w14:textId="1A3D3BCD" w:rsidR="00F106E4" w:rsidRDefault="00F106E4" w:rsidP="00F106E4">
      <w:pPr>
        <w:pStyle w:val="a3"/>
        <w:ind w:left="0"/>
        <w:jc w:val="both"/>
        <w:rPr>
          <w:rFonts w:cstheme="minorHAnsi"/>
          <w:iCs/>
          <w:color w:val="000000" w:themeColor="text1"/>
          <w:sz w:val="28"/>
          <w:szCs w:val="28"/>
        </w:rPr>
      </w:pPr>
    </w:p>
    <w:p w14:paraId="6175D16A" w14:textId="77777777" w:rsidR="00D51ED9" w:rsidRDefault="00F106E4" w:rsidP="00F106E4">
      <w:pPr>
        <w:pStyle w:val="a3"/>
        <w:ind w:left="0"/>
        <w:jc w:val="both"/>
        <w:rPr>
          <w:rFonts w:cstheme="minorHAnsi"/>
          <w:iCs/>
          <w:color w:val="000000" w:themeColor="text1"/>
          <w:sz w:val="28"/>
          <w:szCs w:val="28"/>
        </w:rPr>
      </w:pP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ЦСЯ текст</w:t>
      </w:r>
      <w:r w:rsidR="008643E1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 1</w:t>
      </w: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:</w:t>
      </w:r>
      <w:r>
        <w:rPr>
          <w:rFonts w:cstheme="minorHAnsi"/>
          <w:iCs/>
          <w:color w:val="000000" w:themeColor="text1"/>
          <w:sz w:val="28"/>
          <w:szCs w:val="28"/>
        </w:rPr>
        <w:t xml:space="preserve"> </w:t>
      </w:r>
    </w:p>
    <w:p w14:paraId="34CC1CAD" w14:textId="3C95FF74" w:rsidR="00F106E4" w:rsidRDefault="00F106E4" w:rsidP="00F106E4">
      <w:pPr>
        <w:pStyle w:val="a3"/>
        <w:ind w:left="0"/>
        <w:jc w:val="both"/>
        <w:rPr>
          <w:rFonts w:ascii="Orthodox_tt Ucs8 Tight" w:hAnsi="Orthodox_tt Ucs8 Tight" w:cstheme="minorHAnsi"/>
          <w:iCs/>
          <w:color w:val="000000" w:themeColor="text1"/>
          <w:sz w:val="28"/>
          <w:szCs w:val="28"/>
        </w:rPr>
      </w:pP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Не г0ресть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внюю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њст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вль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ўб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j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йственую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, г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D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и 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т0мъ до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конц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потреби1лъ є3си2.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сег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w2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р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ди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и3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вомъ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њслади2,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вле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г0ресть в0дъ м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ррскихъ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,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проњбраж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тную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дётель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, ю4же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S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си1лы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нб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c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ны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велич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ютъ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. </w:t>
      </w:r>
    </w:p>
    <w:p w14:paraId="441B735B" w14:textId="43F96EE0" w:rsidR="00F106E4" w:rsidRDefault="00F106E4" w:rsidP="00F106E4">
      <w:pPr>
        <w:pStyle w:val="a3"/>
        <w:ind w:left="0"/>
        <w:jc w:val="both"/>
        <w:rPr>
          <w:rFonts w:ascii="Orthodox_tt Ucs8 Tight" w:hAnsi="Orthodox_tt Ucs8 Tight" w:cstheme="minorHAnsi"/>
          <w:iCs/>
          <w:color w:val="000000" w:themeColor="text1"/>
          <w:sz w:val="28"/>
          <w:szCs w:val="28"/>
        </w:rPr>
      </w:pPr>
    </w:p>
    <w:p w14:paraId="531F6C4D" w14:textId="77777777" w:rsidR="000D4278" w:rsidRDefault="000D4278" w:rsidP="00F106E4">
      <w:pPr>
        <w:pStyle w:val="a3"/>
        <w:ind w:left="0"/>
        <w:jc w:val="both"/>
        <w:rPr>
          <w:rFonts w:ascii="Orthodox_tt Ucs8 Tight" w:hAnsi="Orthodox_tt Ucs8 Tight" w:cstheme="minorHAnsi"/>
          <w:iCs/>
          <w:color w:val="000000" w:themeColor="text1"/>
          <w:sz w:val="28"/>
          <w:szCs w:val="28"/>
        </w:rPr>
      </w:pPr>
    </w:p>
    <w:p w14:paraId="41E897CA" w14:textId="0557D7CC" w:rsidR="00F106E4" w:rsidRPr="008643E1" w:rsidRDefault="00D51ED9" w:rsidP="00F106E4">
      <w:pPr>
        <w:jc w:val="both"/>
        <w:rPr>
          <w:rFonts w:cstheme="minorHAnsi"/>
          <w:b/>
          <w:i/>
          <w:iCs/>
          <w:color w:val="000000" w:themeColor="text1"/>
          <w:sz w:val="28"/>
          <w:szCs w:val="28"/>
        </w:rPr>
      </w:pPr>
      <w:r w:rsidRPr="00D51ED9">
        <w:rPr>
          <w:rFonts w:cstheme="minorHAnsi"/>
          <w:b/>
          <w:i/>
          <w:iCs/>
          <w:color w:val="000000" w:themeColor="text1"/>
          <w:sz w:val="28"/>
          <w:szCs w:val="28"/>
        </w:rPr>
        <w:lastRenderedPageBreak/>
        <w:t xml:space="preserve">ЦСЯ </w:t>
      </w:r>
      <w:r>
        <w:rPr>
          <w:rFonts w:cstheme="minorHAnsi"/>
          <w:b/>
          <w:i/>
          <w:iCs/>
          <w:color w:val="000000" w:themeColor="text1"/>
          <w:sz w:val="28"/>
          <w:szCs w:val="28"/>
        </w:rPr>
        <w:t>т</w:t>
      </w:r>
      <w:r w:rsidR="00F106E4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екст 2</w:t>
      </w:r>
      <w:r w:rsidR="00A01D29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:</w:t>
      </w:r>
    </w:p>
    <w:p w14:paraId="3FC70022" w14:textId="77777777" w:rsidR="00F106E4" w:rsidRPr="00D51ED9" w:rsidRDefault="00F106E4" w:rsidP="00F106E4">
      <w:pPr>
        <w:jc w:val="both"/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</w:pP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Горькоч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дны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прел0жь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вомъ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м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wm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й, в8 пуст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h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ни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вле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в0ды. 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т0мъ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къ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б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l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гоч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стію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k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з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h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къ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, про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z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вл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sz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прелож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. </w:t>
      </w:r>
    </w:p>
    <w:p w14:paraId="26DA260E" w14:textId="77777777" w:rsidR="00F106E4" w:rsidRPr="00D51ED9" w:rsidRDefault="00F106E4" w:rsidP="00F106E4">
      <w:pPr>
        <w:jc w:val="both"/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</w:pP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Г0ресть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вле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њслажд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az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wm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gram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й,*</w:t>
      </w:r>
      <w:proofErr w:type="gram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и3зб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ви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ї}л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z,*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џбразомъ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пропис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yz.*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h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же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сег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w2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вси2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бж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c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твено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вёрніи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,* 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йн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воњбраж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юще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в8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с®ц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A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ша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всегд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A,*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и3 спас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емс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держ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вою є3г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w2. </w:t>
      </w:r>
    </w:p>
    <w:p w14:paraId="0E64FA4F" w14:textId="77777777" w:rsidR="00513794" w:rsidRDefault="00513794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bookmarkStart w:id="0" w:name="_GoBack"/>
      <w:bookmarkEnd w:id="0"/>
    </w:p>
    <w:p w14:paraId="2BB633B7" w14:textId="3DD0CD69" w:rsidR="00F106E4" w:rsidRDefault="00691FCD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 w:rsidRPr="00F106E4">
        <w:rPr>
          <w:rFonts w:cstheme="minorHAnsi"/>
          <w:b/>
          <w:iCs/>
          <w:color w:val="000000" w:themeColor="text1"/>
          <w:sz w:val="28"/>
          <w:szCs w:val="28"/>
        </w:rPr>
        <w:t xml:space="preserve">Картинка 6. Битва с </w:t>
      </w:r>
      <w:proofErr w:type="spellStart"/>
      <w:r w:rsidRPr="00F106E4">
        <w:rPr>
          <w:rFonts w:cstheme="minorHAnsi"/>
          <w:b/>
          <w:iCs/>
          <w:color w:val="000000" w:themeColor="text1"/>
          <w:sz w:val="28"/>
          <w:szCs w:val="28"/>
        </w:rPr>
        <w:t>амаликитянами</w:t>
      </w:r>
      <w:proofErr w:type="spellEnd"/>
    </w:p>
    <w:p w14:paraId="0EC028C8" w14:textId="325588DD" w:rsidR="00513794" w:rsidRDefault="00513794" w:rsidP="004A52BA">
      <w:pPr>
        <w:pStyle w:val="a3"/>
        <w:ind w:left="0"/>
        <w:rPr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>Текст:</w:t>
      </w:r>
      <w:r>
        <w:rPr>
          <w:rFonts w:cstheme="minorHAnsi"/>
          <w:b/>
          <w:iCs/>
          <w:color w:val="000000" w:themeColor="text1"/>
          <w:sz w:val="28"/>
          <w:szCs w:val="28"/>
        </w:rPr>
        <w:t xml:space="preserve"> </w:t>
      </w:r>
      <w:r w:rsidR="004A52BA">
        <w:rPr>
          <w:sz w:val="28"/>
          <w:szCs w:val="28"/>
        </w:rPr>
        <w:t xml:space="preserve">Евреям пришлось столкнуться с </w:t>
      </w:r>
      <w:proofErr w:type="spellStart"/>
      <w:r w:rsidR="004A52BA">
        <w:rPr>
          <w:sz w:val="28"/>
          <w:szCs w:val="28"/>
        </w:rPr>
        <w:t>амаликитянами</w:t>
      </w:r>
      <w:proofErr w:type="spellEnd"/>
      <w:r w:rsidR="004A52BA">
        <w:rPr>
          <w:sz w:val="28"/>
          <w:szCs w:val="28"/>
        </w:rPr>
        <w:t xml:space="preserve">. По поручению Моисея Исус Навин выбрал из среды народа для сражения с </w:t>
      </w:r>
      <w:proofErr w:type="spellStart"/>
      <w:r w:rsidR="004A52BA">
        <w:rPr>
          <w:sz w:val="28"/>
          <w:szCs w:val="28"/>
        </w:rPr>
        <w:t>амаликитянами</w:t>
      </w:r>
      <w:proofErr w:type="spellEnd"/>
      <w:r w:rsidR="004A52BA">
        <w:rPr>
          <w:sz w:val="28"/>
          <w:szCs w:val="28"/>
        </w:rPr>
        <w:t xml:space="preserve"> наиболее сильных. Под предводительством Исуса Навина </w:t>
      </w:r>
      <w:r w:rsidR="00AF06A9">
        <w:rPr>
          <w:sz w:val="28"/>
          <w:szCs w:val="28"/>
        </w:rPr>
        <w:t>началось сражение</w:t>
      </w:r>
      <w:r w:rsidR="004A52BA">
        <w:rPr>
          <w:sz w:val="28"/>
          <w:szCs w:val="28"/>
        </w:rPr>
        <w:t xml:space="preserve">. Моисей в сопровождении Аарона и Ора взошел на вершину холма и стал на молитву, воздев к небу руки. Когда он поднимал руки, одолевал Израиль, а когда опускал руки свои, брали верх </w:t>
      </w:r>
      <w:proofErr w:type="spellStart"/>
      <w:r w:rsidR="004A52BA">
        <w:rPr>
          <w:sz w:val="28"/>
          <w:szCs w:val="28"/>
        </w:rPr>
        <w:t>амаликитяне</w:t>
      </w:r>
      <w:proofErr w:type="spellEnd"/>
      <w:r w:rsidR="004A52BA">
        <w:rPr>
          <w:sz w:val="28"/>
          <w:szCs w:val="28"/>
        </w:rPr>
        <w:t xml:space="preserve">. </w:t>
      </w:r>
      <w:r w:rsidR="00AF06A9">
        <w:rPr>
          <w:sz w:val="28"/>
          <w:szCs w:val="28"/>
        </w:rPr>
        <w:t>Н</w:t>
      </w:r>
      <w:r w:rsidR="00AF06A9" w:rsidRPr="00AF06A9">
        <w:rPr>
          <w:sz w:val="28"/>
          <w:szCs w:val="28"/>
        </w:rPr>
        <w:t>о руки Моисеевы отяжелели, и</w:t>
      </w:r>
      <w:r w:rsidR="00AF06A9">
        <w:rPr>
          <w:sz w:val="28"/>
          <w:szCs w:val="28"/>
        </w:rPr>
        <w:t xml:space="preserve"> т</w:t>
      </w:r>
      <w:r w:rsidR="004A52BA">
        <w:rPr>
          <w:sz w:val="28"/>
          <w:szCs w:val="28"/>
        </w:rPr>
        <w:t>огда Аарон и Ор устроили для Моисея из камня сидение и стали поддерживать его руки: один правую, а другой левую. И были руки Моисея подняты до захождения солнца. Исус Навин победил Амалика.</w:t>
      </w:r>
    </w:p>
    <w:p w14:paraId="167061C7" w14:textId="7063BA73" w:rsidR="00AF06A9" w:rsidRDefault="00AF06A9" w:rsidP="004A52BA">
      <w:pPr>
        <w:pStyle w:val="a3"/>
        <w:ind w:left="0"/>
        <w:rPr>
          <w:sz w:val="28"/>
          <w:szCs w:val="28"/>
        </w:rPr>
      </w:pPr>
    </w:p>
    <w:p w14:paraId="59B83894" w14:textId="77777777" w:rsidR="00D51ED9" w:rsidRDefault="00F106E4" w:rsidP="00981FF0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ЦСЯ текст</w:t>
      </w:r>
      <w:r w:rsidR="00A01D29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 1</w:t>
      </w: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:</w:t>
      </w:r>
      <w:r>
        <w:rPr>
          <w:rFonts w:cstheme="minorHAnsi"/>
          <w:b/>
          <w:iCs/>
          <w:color w:val="000000" w:themeColor="text1"/>
          <w:sz w:val="28"/>
          <w:szCs w:val="28"/>
        </w:rPr>
        <w:t xml:space="preserve"> </w:t>
      </w:r>
    </w:p>
    <w:p w14:paraId="4DB47506" w14:textId="15FE5965" w:rsidR="00F106E4" w:rsidRPr="00D51ED9" w:rsidRDefault="00F106E4" w:rsidP="00981FF0">
      <w:pPr>
        <w:pStyle w:val="a3"/>
        <w:ind w:left="0"/>
        <w:jc w:val="both"/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</w:pP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Честн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г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w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х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E,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дётель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проњбрази1въ м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wm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e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й, побэди2 проти1внаго ґмали1ка в8 пуст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h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ни с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m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н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йстэй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. є3гд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бо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простир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a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ше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р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y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цэ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к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r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A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џбразъ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твор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S,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и3 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ўкрэпл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>s</w:t>
      </w:r>
      <w:proofErr w:type="spellStart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>хус</w:t>
      </w:r>
      <w:proofErr w:type="spellEnd"/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  <w:lang w:val="sq-AL"/>
        </w:rPr>
        <w:t xml:space="preserve">z </w:t>
      </w:r>
      <w:r w:rsidRPr="00D51ED9">
        <w:rPr>
          <w:rFonts w:ascii="Orthodox_tt Ucs8 Tight" w:hAnsi="Orthodox_tt Ucs8 Tight" w:cstheme="minorHAnsi"/>
          <w:iCs/>
          <w:color w:val="000000" w:themeColor="text1"/>
          <w:sz w:val="36"/>
          <w:szCs w:val="28"/>
        </w:rPr>
        <w:t xml:space="preserve">лю1діє. </w:t>
      </w:r>
    </w:p>
    <w:p w14:paraId="3BB34810" w14:textId="77777777" w:rsidR="004A52BA" w:rsidRDefault="004A52BA" w:rsidP="00981FF0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</w:p>
    <w:p w14:paraId="5C9FCB69" w14:textId="43AF7D1B" w:rsidR="00691FCD" w:rsidRPr="008643E1" w:rsidRDefault="004A52BA" w:rsidP="00981FF0">
      <w:pPr>
        <w:pStyle w:val="a3"/>
        <w:ind w:left="0"/>
        <w:jc w:val="both"/>
        <w:rPr>
          <w:rFonts w:cstheme="minorHAnsi"/>
          <w:b/>
          <w:i/>
          <w:iCs/>
          <w:color w:val="000000" w:themeColor="text1"/>
          <w:sz w:val="28"/>
          <w:szCs w:val="28"/>
        </w:rPr>
      </w:pPr>
      <w:r w:rsidRPr="004A52BA">
        <w:rPr>
          <w:rFonts w:cstheme="minorHAnsi"/>
          <w:b/>
          <w:i/>
          <w:iCs/>
          <w:color w:val="000000" w:themeColor="text1"/>
          <w:sz w:val="28"/>
          <w:szCs w:val="28"/>
        </w:rPr>
        <w:t xml:space="preserve">ЦСЯ текст </w:t>
      </w:r>
      <w:r>
        <w:rPr>
          <w:rFonts w:cstheme="minorHAnsi"/>
          <w:b/>
          <w:i/>
          <w:iCs/>
          <w:color w:val="000000" w:themeColor="text1"/>
          <w:sz w:val="28"/>
          <w:szCs w:val="28"/>
        </w:rPr>
        <w:t>2</w:t>
      </w:r>
      <w:r w:rsidR="00A01D29"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:</w:t>
      </w:r>
    </w:p>
    <w:p w14:paraId="66B89E8F" w14:textId="77777777" w:rsidR="00F106E4" w:rsidRPr="004A52BA" w:rsidRDefault="00F106E4" w:rsidP="00981FF0">
      <w:pPr>
        <w:pStyle w:val="a3"/>
        <w:ind w:left="0"/>
        <w:jc w:val="both"/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</w:pP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wm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й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проњбраз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yz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</w:t>
      </w:r>
      <w:proofErr w:type="gram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z,*</w:t>
      </w:r>
      <w:proofErr w:type="gram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р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y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цэ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прост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ръ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на высот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Y,*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побэжд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ше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ґмали1ка мучи1тел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z.*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к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те ч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c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тн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h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и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вёрнымъ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похвало2,* страд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льцемъ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ўтверж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,*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ґп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c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л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w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ўкраш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,*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веднымъ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возбр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нниче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,* и3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всёмъ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прп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d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бнымъ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спаси1телю.*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тёмъ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т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воз8двиз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ема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зр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s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щи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тв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рь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весели1тс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z,*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lastRenderedPageBreak/>
        <w:t>и3 торжеств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y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етъ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сл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z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щи х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A,*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и4же тоб0ю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расто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s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ща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собр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вшаго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,*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конц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б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l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год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тію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.</w:t>
      </w:r>
      <w:r w:rsidRPr="004A52BA">
        <w:rPr>
          <w:rFonts w:ascii="Orthodox_tt Ucs8 Tight" w:hAnsi="Orthodox_tt Ucs8 Tight" w:cstheme="minorHAnsi"/>
          <w:i/>
          <w:iCs/>
          <w:color w:val="000000" w:themeColor="text1"/>
          <w:sz w:val="36"/>
          <w:szCs w:val="36"/>
        </w:rPr>
        <w:t xml:space="preserve"> </w:t>
      </w:r>
    </w:p>
    <w:p w14:paraId="71FA0D82" w14:textId="63EB02BB" w:rsidR="00F106E4" w:rsidRDefault="00F106E4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</w:p>
    <w:p w14:paraId="5EBF62E6" w14:textId="46A8477A" w:rsidR="00691FCD" w:rsidRDefault="00691FCD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>
        <w:rPr>
          <w:rFonts w:cstheme="minorHAnsi"/>
          <w:b/>
          <w:iCs/>
          <w:color w:val="000000" w:themeColor="text1"/>
          <w:sz w:val="28"/>
          <w:szCs w:val="28"/>
        </w:rPr>
        <w:t>Картинка 7</w:t>
      </w:r>
      <w:r w:rsidR="00A01D29">
        <w:rPr>
          <w:rFonts w:cstheme="minorHAnsi"/>
          <w:b/>
          <w:iCs/>
          <w:color w:val="000000" w:themeColor="text1"/>
          <w:sz w:val="28"/>
          <w:szCs w:val="28"/>
        </w:rPr>
        <w:t>.</w:t>
      </w:r>
      <w:r>
        <w:rPr>
          <w:rFonts w:cstheme="minorHAnsi"/>
          <w:b/>
          <w:iCs/>
          <w:color w:val="000000" w:themeColor="text1"/>
          <w:sz w:val="28"/>
          <w:szCs w:val="28"/>
        </w:rPr>
        <w:t xml:space="preserve"> </w:t>
      </w:r>
      <w:r w:rsidR="00F106E4">
        <w:rPr>
          <w:rFonts w:cstheme="minorHAnsi"/>
          <w:b/>
          <w:iCs/>
          <w:color w:val="000000" w:themeColor="text1"/>
          <w:sz w:val="28"/>
          <w:szCs w:val="28"/>
        </w:rPr>
        <w:t>Моисей воздвигает медного змия на древе</w:t>
      </w:r>
    </w:p>
    <w:p w14:paraId="54635F57" w14:textId="0619039F" w:rsidR="00F106E4" w:rsidRPr="00A01D29" w:rsidRDefault="00F106E4" w:rsidP="00A01D29">
      <w:pPr>
        <w:pStyle w:val="a3"/>
        <w:ind w:left="0"/>
        <w:jc w:val="both"/>
        <w:rPr>
          <w:rFonts w:cstheme="minorHAnsi"/>
          <w:iCs/>
          <w:color w:val="000000" w:themeColor="text1"/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>Текст:</w:t>
      </w:r>
      <w:r w:rsidRPr="00A01D29">
        <w:rPr>
          <w:rFonts w:cstheme="minorHAnsi"/>
          <w:iCs/>
          <w:color w:val="000000" w:themeColor="text1"/>
          <w:sz w:val="28"/>
          <w:szCs w:val="28"/>
        </w:rPr>
        <w:t xml:space="preserve"> </w:t>
      </w:r>
      <w:r w:rsidR="004A52BA">
        <w:rPr>
          <w:sz w:val="28"/>
          <w:szCs w:val="28"/>
        </w:rPr>
        <w:t>У врат Земли обетованной евреи вновь подняли ропот и против Господа. В наказание Господь послал на народ ядовитых змеев. Народ осознал свой грех пред Богом и сказал Моисею: согрешили мы, что говорили против Господа и против тебя; помолись Господу, чтоб Он удалил от нас змеев. Моисей выполнил эту просьбу народа и помолился Господу. Господь приказал ему сделать медного змея и выставить его на знамя. К вертикальному, более длинному, брусу на некотором расстоянии от его верхнего конца прикреплялся брус горизонтальный, более короткий. Ужаленный, взглянув на медного змея, оставался живым.</w:t>
      </w:r>
    </w:p>
    <w:p w14:paraId="42D0FEC8" w14:textId="3AD304A6" w:rsidR="00F106E4" w:rsidRDefault="00F106E4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>
        <w:rPr>
          <w:rFonts w:cstheme="minorHAnsi"/>
          <w:b/>
          <w:iCs/>
          <w:color w:val="000000" w:themeColor="text1"/>
          <w:sz w:val="28"/>
          <w:szCs w:val="28"/>
        </w:rPr>
        <w:t xml:space="preserve"> </w:t>
      </w:r>
    </w:p>
    <w:p w14:paraId="18C7A1DB" w14:textId="77777777" w:rsidR="004A52BA" w:rsidRDefault="00F106E4" w:rsidP="00981FF0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ЦСЯ текст:</w:t>
      </w:r>
      <w:r>
        <w:rPr>
          <w:rFonts w:cstheme="minorHAnsi"/>
          <w:b/>
          <w:iCs/>
          <w:color w:val="000000" w:themeColor="text1"/>
          <w:sz w:val="28"/>
          <w:szCs w:val="28"/>
        </w:rPr>
        <w:t xml:space="preserve"> </w:t>
      </w:r>
    </w:p>
    <w:p w14:paraId="5C69D308" w14:textId="21FD9847" w:rsidR="00F106E4" w:rsidRPr="004A52BA" w:rsidRDefault="00F106E4" w:rsidP="00981FF0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36"/>
          <w:szCs w:val="36"/>
        </w:rPr>
      </w:pP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Воздви1же м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wm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й, на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столпЁ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и3сцэл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тлетвор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и3збавл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 и3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k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дови1таг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ўгрыз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z.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и3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во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n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бр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зн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к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A,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къ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земли2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пресмык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ема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ѕм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jz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прив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z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з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преки2, лук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вныи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њ с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њбличи2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.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тёмъ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х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A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воспо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б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G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а н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шег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w,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ћк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просл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вис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z.</w:t>
      </w:r>
      <w:r w:rsidRPr="004A52BA">
        <w:rPr>
          <w:rFonts w:cstheme="minorHAnsi"/>
          <w:b/>
          <w:iCs/>
          <w:color w:val="000000" w:themeColor="text1"/>
          <w:sz w:val="36"/>
          <w:szCs w:val="36"/>
          <w:lang w:val="sq-AL"/>
        </w:rPr>
        <w:t xml:space="preserve"> </w:t>
      </w:r>
    </w:p>
    <w:p w14:paraId="52F5E3CA" w14:textId="0FC1D5A3" w:rsidR="00F106E4" w:rsidRDefault="00F106E4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</w:p>
    <w:p w14:paraId="799C0EDA" w14:textId="66EDC99B" w:rsidR="00F106E4" w:rsidRDefault="00691FCD" w:rsidP="009B0438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  <w:r>
        <w:rPr>
          <w:rFonts w:cstheme="minorHAnsi"/>
          <w:b/>
          <w:iCs/>
          <w:color w:val="000000" w:themeColor="text1"/>
          <w:sz w:val="28"/>
          <w:szCs w:val="28"/>
        </w:rPr>
        <w:t>Картинка 8. Молитва пророка Ионы во чреве кита</w:t>
      </w:r>
    </w:p>
    <w:p w14:paraId="6C74273A" w14:textId="77EF3FA8" w:rsidR="00F106E4" w:rsidRPr="00F106E4" w:rsidRDefault="00F106E4" w:rsidP="009B0438">
      <w:pPr>
        <w:pStyle w:val="a3"/>
        <w:ind w:left="0"/>
        <w:rPr>
          <w:rFonts w:cstheme="minorHAnsi"/>
          <w:iCs/>
          <w:color w:val="000000" w:themeColor="text1"/>
          <w:sz w:val="28"/>
          <w:szCs w:val="28"/>
        </w:rPr>
      </w:pPr>
      <w:r w:rsidRPr="00A01D29">
        <w:rPr>
          <w:rFonts w:cstheme="minorHAnsi"/>
          <w:b/>
          <w:i/>
          <w:iCs/>
          <w:color w:val="000000" w:themeColor="text1"/>
          <w:sz w:val="28"/>
          <w:szCs w:val="28"/>
        </w:rPr>
        <w:t>Текст:</w:t>
      </w:r>
      <w:r w:rsidRPr="00F106E4">
        <w:rPr>
          <w:rFonts w:cstheme="minorHAnsi"/>
          <w:iCs/>
          <w:color w:val="000000" w:themeColor="text1"/>
          <w:sz w:val="28"/>
          <w:szCs w:val="28"/>
        </w:rPr>
        <w:t xml:space="preserve"> </w:t>
      </w:r>
      <w:r w:rsidR="004A52BA">
        <w:rPr>
          <w:sz w:val="28"/>
          <w:szCs w:val="28"/>
        </w:rPr>
        <w:t xml:space="preserve">Некогда пророк Иона ослушался воли Божией и, чтобы не идти в Ниневию, бежал в </w:t>
      </w:r>
      <w:proofErr w:type="spellStart"/>
      <w:r w:rsidR="004A52BA">
        <w:rPr>
          <w:sz w:val="28"/>
          <w:szCs w:val="28"/>
        </w:rPr>
        <w:t>Фарсис</w:t>
      </w:r>
      <w:proofErr w:type="spellEnd"/>
      <w:r w:rsidR="004A52BA">
        <w:rPr>
          <w:sz w:val="28"/>
          <w:szCs w:val="28"/>
        </w:rPr>
        <w:t>. Но во время плавания корабля поднялась буря, и Иона был выброшен в море, где его проглотил кит, во чреве которого он пробыл три дня и три ночи. Помолился Иона Господу Богу из чрева кита, и, по слову Господню, кит изверг Иону на сушу.</w:t>
      </w:r>
    </w:p>
    <w:p w14:paraId="2C15E025" w14:textId="77777777" w:rsidR="00691FCD" w:rsidRPr="00691FCD" w:rsidRDefault="00691FCD" w:rsidP="00F106E4">
      <w:pPr>
        <w:pStyle w:val="a3"/>
        <w:ind w:left="0"/>
        <w:jc w:val="both"/>
        <w:rPr>
          <w:rFonts w:cstheme="minorHAnsi"/>
          <w:b/>
          <w:iCs/>
          <w:color w:val="000000" w:themeColor="text1"/>
          <w:sz w:val="28"/>
          <w:szCs w:val="28"/>
        </w:rPr>
      </w:pPr>
    </w:p>
    <w:p w14:paraId="62AB3C4A" w14:textId="77777777" w:rsidR="004A52BA" w:rsidRDefault="00F106E4" w:rsidP="00981FF0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28"/>
          <w:szCs w:val="28"/>
        </w:rPr>
      </w:pPr>
      <w:r w:rsidRPr="008643E1">
        <w:rPr>
          <w:rFonts w:cstheme="minorHAnsi"/>
          <w:b/>
          <w:i/>
          <w:iCs/>
          <w:color w:val="000000" w:themeColor="text1"/>
          <w:sz w:val="28"/>
          <w:szCs w:val="28"/>
        </w:rPr>
        <w:t>ЦСЯ текст:</w:t>
      </w:r>
      <w:r>
        <w:rPr>
          <w:rFonts w:cstheme="minorHAnsi"/>
          <w:i/>
          <w:iCs/>
          <w:color w:val="000000" w:themeColor="text1"/>
          <w:sz w:val="28"/>
          <w:szCs w:val="28"/>
        </w:rPr>
        <w:t xml:space="preserve"> </w:t>
      </w:r>
    </w:p>
    <w:p w14:paraId="3403EC1F" w14:textId="644914AE" w:rsidR="003A2D00" w:rsidRPr="004A52BA" w:rsidRDefault="00F106E4" w:rsidP="00981FF0">
      <w:pPr>
        <w:pStyle w:val="a3"/>
        <w:ind w:left="0"/>
        <w:jc w:val="both"/>
        <w:rPr>
          <w:rFonts w:cstheme="minorHAnsi"/>
          <w:i/>
          <w:iCs/>
          <w:color w:val="000000" w:themeColor="text1"/>
          <w:sz w:val="36"/>
          <w:szCs w:val="36"/>
        </w:rPr>
      </w:pP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В0днаг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ѕвёр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z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во ўтр0бэ,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дл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ни ї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H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на к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тоњбр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зн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распрост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ръ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, спас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нную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стр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сть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про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w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браж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ше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ћснэ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.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тёмъ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и3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тридн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вн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w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и3з8ш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дъ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, преми1рное воск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пропис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a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ше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 пл0тію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пригвожд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на х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 xml:space="preserve">A 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б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G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а. и3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тридн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e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внымъ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 воск</w:t>
      </w:r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r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ніемъ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 xml:space="preserve">, ми1ра </w:t>
      </w:r>
      <w:proofErr w:type="spellStart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</w:rPr>
        <w:t>просвёщшаг</w:t>
      </w:r>
      <w:proofErr w:type="spellEnd"/>
      <w:r w:rsidRPr="004A52BA">
        <w:rPr>
          <w:rFonts w:ascii="Orthodox_tt Ucs8 Tight" w:hAnsi="Orthodox_tt Ucs8 Tight" w:cstheme="minorHAnsi"/>
          <w:iCs/>
          <w:color w:val="000000" w:themeColor="text1"/>
          <w:sz w:val="36"/>
          <w:szCs w:val="36"/>
          <w:lang w:val="sq-AL"/>
        </w:rPr>
        <w:t>w.</w:t>
      </w:r>
    </w:p>
    <w:sectPr w:rsidR="003A2D00" w:rsidRPr="004A5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rthodox_tt Ucs8 Tight">
    <w:altName w:val="Orthodox.tt Ucs8"/>
    <w:charset w:val="CC"/>
    <w:family w:val="auto"/>
    <w:pitch w:val="variable"/>
    <w:sig w:usb0="8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03445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63F"/>
    <w:rsid w:val="000D4278"/>
    <w:rsid w:val="00175C88"/>
    <w:rsid w:val="001A3867"/>
    <w:rsid w:val="00485907"/>
    <w:rsid w:val="004A52BA"/>
    <w:rsid w:val="004C38B2"/>
    <w:rsid w:val="004C6FAC"/>
    <w:rsid w:val="004E34A1"/>
    <w:rsid w:val="00513794"/>
    <w:rsid w:val="005B48F9"/>
    <w:rsid w:val="00691FCD"/>
    <w:rsid w:val="007F420D"/>
    <w:rsid w:val="0085563F"/>
    <w:rsid w:val="008643E1"/>
    <w:rsid w:val="00903ADD"/>
    <w:rsid w:val="0091282E"/>
    <w:rsid w:val="009604E4"/>
    <w:rsid w:val="00981FF0"/>
    <w:rsid w:val="009B0438"/>
    <w:rsid w:val="00A01D29"/>
    <w:rsid w:val="00A57DE6"/>
    <w:rsid w:val="00AF06A9"/>
    <w:rsid w:val="00D51ED9"/>
    <w:rsid w:val="00E60EEE"/>
    <w:rsid w:val="00F06D50"/>
    <w:rsid w:val="00F106E4"/>
    <w:rsid w:val="00F9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8A545"/>
  <w15:chartTrackingRefBased/>
  <w15:docId w15:val="{31D8C7D4-CDFA-403E-83D8-BCA6A12E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ADD"/>
  </w:style>
  <w:style w:type="paragraph" w:styleId="1">
    <w:name w:val="heading 1"/>
    <w:basedOn w:val="a"/>
    <w:next w:val="a"/>
    <w:link w:val="10"/>
    <w:uiPriority w:val="9"/>
    <w:qFormat/>
    <w:rsid w:val="00903A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A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03A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A52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1281</Words>
  <Characters>7405</Characters>
  <Application>Microsoft Office Word</Application>
  <DocSecurity>0</DocSecurity>
  <Lines>185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Трифаны_нотбук</dc:creator>
  <cp:keywords/>
  <dc:description/>
  <cp:lastModifiedBy>RePack by Diakov</cp:lastModifiedBy>
  <cp:revision>13</cp:revision>
  <dcterms:created xsi:type="dcterms:W3CDTF">2024-09-28T12:57:00Z</dcterms:created>
  <dcterms:modified xsi:type="dcterms:W3CDTF">2025-02-21T16:05:00Z</dcterms:modified>
</cp:coreProperties>
</file>