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3AD0" w14:textId="6979DB23" w:rsidR="00F65212" w:rsidRPr="00C571E5" w:rsidRDefault="00F65212" w:rsidP="00F65212">
      <w:pPr>
        <w:pStyle w:val="1"/>
        <w:jc w:val="center"/>
        <w:rPr>
          <w:b/>
          <w:sz w:val="40"/>
        </w:rPr>
      </w:pPr>
      <w:r>
        <w:rPr>
          <w:b/>
          <w:sz w:val="40"/>
        </w:rPr>
        <w:t xml:space="preserve">Закон Божий. </w:t>
      </w:r>
      <w:r w:rsidRPr="00C571E5">
        <w:rPr>
          <w:b/>
          <w:sz w:val="40"/>
        </w:rPr>
        <w:t xml:space="preserve">Конспект к уроку </w:t>
      </w:r>
      <w:r w:rsidR="008D5445">
        <w:rPr>
          <w:b/>
          <w:sz w:val="40"/>
        </w:rPr>
        <w:t>3</w:t>
      </w:r>
      <w:r>
        <w:rPr>
          <w:b/>
          <w:sz w:val="40"/>
        </w:rPr>
        <w:t xml:space="preserve"> </w:t>
      </w:r>
      <w:r w:rsidR="007C5ABE">
        <w:rPr>
          <w:b/>
          <w:sz w:val="40"/>
        </w:rPr>
        <w:t>«</w:t>
      </w:r>
      <w:r w:rsidR="008D5445">
        <w:rPr>
          <w:b/>
          <w:sz w:val="40"/>
        </w:rPr>
        <w:t>Бог Троица</w:t>
      </w:r>
      <w:r w:rsidRPr="00C571E5">
        <w:rPr>
          <w:b/>
          <w:sz w:val="40"/>
        </w:rPr>
        <w:t>»</w:t>
      </w:r>
    </w:p>
    <w:p w14:paraId="356F1C59" w14:textId="77777777" w:rsidR="00F65212" w:rsidRPr="00C571E5" w:rsidRDefault="00F65212" w:rsidP="00F65212">
      <w:pPr>
        <w:pStyle w:val="1"/>
        <w:jc w:val="center"/>
        <w:rPr>
          <w:b/>
        </w:rPr>
      </w:pPr>
      <w:r w:rsidRPr="00C571E5">
        <w:rPr>
          <w:b/>
        </w:rPr>
        <w:t>Автор: Анастасия Иванова</w:t>
      </w:r>
    </w:p>
    <w:p w14:paraId="029F538F" w14:textId="77777777" w:rsidR="00F65212" w:rsidRPr="00C571E5" w:rsidRDefault="00F65212" w:rsidP="00F65212"/>
    <w:p w14:paraId="35554488" w14:textId="77777777" w:rsidR="00F65212" w:rsidRPr="00C571E5" w:rsidRDefault="00F65212" w:rsidP="00F65212">
      <w:pPr>
        <w:jc w:val="center"/>
        <w:rPr>
          <w:rFonts w:cstheme="minorHAnsi"/>
          <w:b/>
          <w:color w:val="000000" w:themeColor="text1"/>
          <w:sz w:val="24"/>
          <w:szCs w:val="28"/>
        </w:rPr>
      </w:pPr>
      <w:r w:rsidRPr="00C571E5">
        <w:rPr>
          <w:rFonts w:cstheme="minorHAnsi"/>
          <w:b/>
          <w:color w:val="000000" w:themeColor="text1"/>
          <w:sz w:val="24"/>
          <w:szCs w:val="28"/>
        </w:rPr>
        <w:t>Ход урока</w:t>
      </w:r>
    </w:p>
    <w:p w14:paraId="4FA91DB2" w14:textId="4C34A2B9" w:rsidR="000D0E48" w:rsidRPr="001108B1" w:rsidRDefault="00F65212" w:rsidP="000D0E48">
      <w:pPr>
        <w:pStyle w:val="a3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C571E5">
        <w:rPr>
          <w:rFonts w:cstheme="minorHAnsi"/>
          <w:color w:val="000000" w:themeColor="text1"/>
          <w:sz w:val="28"/>
          <w:szCs w:val="28"/>
        </w:rPr>
        <w:t>Совместное чтение вслух</w:t>
      </w:r>
      <w:r>
        <w:rPr>
          <w:rFonts w:cstheme="minorHAnsi"/>
          <w:color w:val="000000" w:themeColor="text1"/>
          <w:sz w:val="28"/>
          <w:szCs w:val="28"/>
        </w:rPr>
        <w:t xml:space="preserve"> с</w:t>
      </w:r>
      <w:r w:rsidRPr="00C571E5">
        <w:rPr>
          <w:rFonts w:cstheme="minorHAnsi"/>
          <w:color w:val="000000" w:themeColor="text1"/>
          <w:sz w:val="28"/>
          <w:szCs w:val="28"/>
        </w:rPr>
        <w:t xml:space="preserve"> комментированием или устное объяснение учителя по содержанию текста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8D5445">
        <w:rPr>
          <w:rFonts w:cstheme="minorHAnsi"/>
          <w:color w:val="000000" w:themeColor="text1"/>
          <w:sz w:val="28"/>
          <w:szCs w:val="28"/>
        </w:rPr>
        <w:t>3</w:t>
      </w:r>
      <w:r>
        <w:rPr>
          <w:rFonts w:cstheme="minorHAnsi"/>
          <w:color w:val="000000" w:themeColor="text1"/>
          <w:sz w:val="28"/>
          <w:szCs w:val="28"/>
        </w:rPr>
        <w:t xml:space="preserve"> из учебного пособия по Закону Божию Анастасии Ивановой (</w:t>
      </w:r>
      <w:r w:rsidR="00ED237E">
        <w:rPr>
          <w:rFonts w:cstheme="minorHAnsi"/>
          <w:color w:val="000000" w:themeColor="text1"/>
          <w:sz w:val="28"/>
          <w:szCs w:val="28"/>
        </w:rPr>
        <w:t>т</w:t>
      </w:r>
      <w:r>
        <w:rPr>
          <w:rFonts w:cstheme="minorHAnsi"/>
          <w:color w:val="000000" w:themeColor="text1"/>
          <w:sz w:val="28"/>
          <w:szCs w:val="28"/>
        </w:rPr>
        <w:t xml:space="preserve">екст также дан </w:t>
      </w:r>
      <w:r w:rsidR="00ED237E">
        <w:rPr>
          <w:rFonts w:cstheme="minorHAnsi"/>
          <w:color w:val="000000" w:themeColor="text1"/>
          <w:sz w:val="28"/>
          <w:szCs w:val="28"/>
        </w:rPr>
        <w:t>ниже</w:t>
      </w:r>
      <w:r>
        <w:rPr>
          <w:rFonts w:cstheme="minorHAnsi"/>
          <w:color w:val="000000" w:themeColor="text1"/>
          <w:sz w:val="28"/>
          <w:szCs w:val="28"/>
        </w:rPr>
        <w:t>)</w:t>
      </w:r>
      <w:r w:rsidR="00ED237E">
        <w:rPr>
          <w:rFonts w:cstheme="minorHAnsi"/>
          <w:color w:val="000000" w:themeColor="text1"/>
          <w:sz w:val="28"/>
          <w:szCs w:val="28"/>
        </w:rPr>
        <w:t>.</w:t>
      </w:r>
    </w:p>
    <w:p w14:paraId="70487824" w14:textId="77777777" w:rsidR="00F65212" w:rsidRPr="00C571E5" w:rsidRDefault="00F65212" w:rsidP="00F65212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71F33A1B" w14:textId="23795212" w:rsidR="00793F07" w:rsidRPr="00793F07" w:rsidRDefault="00F65212" w:rsidP="00793F07">
      <w:pPr>
        <w:pStyle w:val="a3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C571E5">
        <w:rPr>
          <w:rFonts w:cstheme="minorHAnsi"/>
          <w:color w:val="000000" w:themeColor="text1"/>
          <w:sz w:val="28"/>
          <w:szCs w:val="28"/>
        </w:rPr>
        <w:t xml:space="preserve">Заполнение </w:t>
      </w:r>
      <w:r>
        <w:rPr>
          <w:rFonts w:cstheme="minorHAnsi"/>
          <w:color w:val="000000" w:themeColor="text1"/>
          <w:sz w:val="28"/>
          <w:szCs w:val="28"/>
        </w:rPr>
        <w:t>конспекта</w:t>
      </w:r>
      <w:r w:rsidR="00793F07">
        <w:rPr>
          <w:rFonts w:cstheme="minorHAnsi"/>
          <w:color w:val="000000" w:themeColor="text1"/>
          <w:sz w:val="28"/>
          <w:szCs w:val="28"/>
        </w:rPr>
        <w:t xml:space="preserve"> (см. Приложение)</w:t>
      </w:r>
      <w:r w:rsidR="00ED237E">
        <w:rPr>
          <w:rFonts w:cstheme="minorHAnsi"/>
          <w:color w:val="000000" w:themeColor="text1"/>
          <w:sz w:val="28"/>
          <w:szCs w:val="28"/>
        </w:rPr>
        <w:t>.</w:t>
      </w:r>
    </w:p>
    <w:p w14:paraId="1CA68DD7" w14:textId="77777777" w:rsidR="00793F07" w:rsidRPr="00793F07" w:rsidRDefault="00793F07" w:rsidP="00793F07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4D9307FF" w14:textId="16A9BAEB" w:rsidR="00793F07" w:rsidRDefault="007E7914" w:rsidP="00F65212">
      <w:pPr>
        <w:pStyle w:val="a3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Устный опрос</w:t>
      </w:r>
      <w:r w:rsidR="00793F07">
        <w:rPr>
          <w:rFonts w:cstheme="minorHAnsi"/>
          <w:color w:val="000000" w:themeColor="text1"/>
          <w:sz w:val="28"/>
          <w:szCs w:val="28"/>
        </w:rPr>
        <w:t xml:space="preserve"> учащихся:</w:t>
      </w:r>
    </w:p>
    <w:p w14:paraId="4F0BC1FC" w14:textId="77777777" w:rsidR="008D5445" w:rsidRDefault="008D5445" w:rsidP="008D5445">
      <w:pPr>
        <w:pStyle w:val="Default"/>
      </w:pPr>
      <w:bookmarkStart w:id="0" w:name="_GoBack"/>
      <w:bookmarkEnd w:id="0"/>
    </w:p>
    <w:p w14:paraId="111DAE8D" w14:textId="0C9F96D4" w:rsidR="008D5445" w:rsidRDefault="008D5445" w:rsidP="00ED237E">
      <w:pPr>
        <w:pStyle w:val="Default"/>
        <w:numPr>
          <w:ilvl w:val="0"/>
          <w:numId w:val="4"/>
        </w:numPr>
        <w:spacing w:after="99"/>
        <w:rPr>
          <w:sz w:val="32"/>
          <w:szCs w:val="32"/>
        </w:rPr>
      </w:pPr>
      <w:r>
        <w:rPr>
          <w:i/>
          <w:iCs/>
          <w:color w:val="221F1F"/>
          <w:sz w:val="32"/>
          <w:szCs w:val="32"/>
        </w:rPr>
        <w:t xml:space="preserve">В какого Бога веруют христиане? </w:t>
      </w:r>
    </w:p>
    <w:p w14:paraId="3ABE0E12" w14:textId="14BEADD7" w:rsidR="008D5445" w:rsidRDefault="008D5445" w:rsidP="00ED237E">
      <w:pPr>
        <w:pStyle w:val="Default"/>
        <w:numPr>
          <w:ilvl w:val="0"/>
          <w:numId w:val="4"/>
        </w:numPr>
        <w:spacing w:after="99"/>
        <w:rPr>
          <w:sz w:val="32"/>
          <w:szCs w:val="32"/>
        </w:rPr>
      </w:pPr>
      <w:r>
        <w:rPr>
          <w:i/>
          <w:iCs/>
          <w:color w:val="221F1F"/>
          <w:sz w:val="32"/>
          <w:szCs w:val="32"/>
        </w:rPr>
        <w:t xml:space="preserve">С какими предметами и явлениями видимого мира святые отцы сравнивали Троицу? </w:t>
      </w:r>
    </w:p>
    <w:p w14:paraId="282EA0E2" w14:textId="721FDE21" w:rsidR="008D5445" w:rsidRDefault="008D5445" w:rsidP="00ED237E">
      <w:pPr>
        <w:pStyle w:val="Default"/>
        <w:numPr>
          <w:ilvl w:val="0"/>
          <w:numId w:val="4"/>
        </w:numPr>
        <w:rPr>
          <w:sz w:val="32"/>
          <w:szCs w:val="32"/>
        </w:rPr>
      </w:pPr>
      <w:r>
        <w:rPr>
          <w:i/>
          <w:iCs/>
          <w:color w:val="221F1F"/>
          <w:sz w:val="32"/>
          <w:szCs w:val="32"/>
        </w:rPr>
        <w:t xml:space="preserve">Перечислите Лица Святой Троицы. </w:t>
      </w:r>
    </w:p>
    <w:p w14:paraId="567E0F3E" w14:textId="77777777" w:rsidR="008D5445" w:rsidRDefault="008D5445" w:rsidP="008D5445">
      <w:pPr>
        <w:pStyle w:val="Default"/>
      </w:pPr>
    </w:p>
    <w:p w14:paraId="315AAE5F" w14:textId="77777777" w:rsidR="008D5445" w:rsidRDefault="008D5445" w:rsidP="008D5445">
      <w:pPr>
        <w:pStyle w:val="Default"/>
      </w:pPr>
      <w:r>
        <w:t xml:space="preserve"> </w:t>
      </w:r>
    </w:p>
    <w:p w14:paraId="7B34A904" w14:textId="77777777" w:rsidR="008D5445" w:rsidRDefault="008D544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8B0B400" w14:textId="4044ADEE" w:rsidR="00D54958" w:rsidRPr="008D5445" w:rsidRDefault="00D54958" w:rsidP="00D54958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8D5445">
        <w:rPr>
          <w:rFonts w:asciiTheme="minorHAnsi" w:hAnsiTheme="minorHAnsi" w:cstheme="minorHAnsi"/>
          <w:color w:val="221F1F"/>
          <w:sz w:val="32"/>
          <w:szCs w:val="32"/>
        </w:rPr>
        <w:lastRenderedPageBreak/>
        <w:t>Православный храм невозможно себе представить без икон. Они помо</w:t>
      </w:r>
      <w:r>
        <w:rPr>
          <w:rFonts w:asciiTheme="minorHAnsi" w:hAnsiTheme="minorHAnsi" w:cstheme="minorHAnsi"/>
          <w:color w:val="221F1F"/>
          <w:sz w:val="32"/>
          <w:szCs w:val="32"/>
        </w:rPr>
        <w:t>гают нам лучше представить тех, к ко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>м</w:t>
      </w:r>
      <w:r>
        <w:rPr>
          <w:rFonts w:asciiTheme="minorHAnsi" w:hAnsiTheme="minorHAnsi" w:cstheme="minorHAnsi"/>
          <w:color w:val="221F1F"/>
          <w:sz w:val="32"/>
          <w:szCs w:val="32"/>
        </w:rPr>
        <w:t>у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 мы обращаемся</w:t>
      </w:r>
      <w:r>
        <w:rPr>
          <w:rFonts w:asciiTheme="minorHAnsi" w:hAnsiTheme="minorHAnsi" w:cstheme="minorHAnsi"/>
          <w:color w:val="221F1F"/>
          <w:sz w:val="32"/>
          <w:szCs w:val="32"/>
        </w:rPr>
        <w:t xml:space="preserve"> в молитве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: ангелов, Богородицу, святых. Но ни на одной из </w:t>
      </w:r>
      <w:r>
        <w:rPr>
          <w:rFonts w:asciiTheme="minorHAnsi" w:hAnsiTheme="minorHAnsi" w:cstheme="minorHAnsi"/>
          <w:color w:val="221F1F"/>
          <w:sz w:val="32"/>
          <w:szCs w:val="32"/>
        </w:rPr>
        <w:t>икон мы не найдем изображения Бога т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>аким, как</w:t>
      </w:r>
      <w:r w:rsidR="00ED237E">
        <w:rPr>
          <w:rFonts w:asciiTheme="minorHAnsi" w:hAnsiTheme="minorHAnsi" w:cstheme="minorHAnsi"/>
          <w:color w:val="221F1F"/>
          <w:sz w:val="32"/>
          <w:szCs w:val="32"/>
        </w:rPr>
        <w:t>ой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 Он есть. </w:t>
      </w:r>
    </w:p>
    <w:p w14:paraId="5DF6469B" w14:textId="77777777" w:rsidR="00D54958" w:rsidRPr="008D5445" w:rsidRDefault="00D54958" w:rsidP="00D54958">
      <w:pPr>
        <w:pStyle w:val="Default"/>
        <w:rPr>
          <w:rFonts w:asciiTheme="minorHAnsi" w:hAnsiTheme="minorHAnsi" w:cstheme="minorHAnsi"/>
          <w:color w:val="221F1F"/>
          <w:sz w:val="32"/>
          <w:szCs w:val="32"/>
        </w:rPr>
      </w:pPr>
    </w:p>
    <w:p w14:paraId="4BFF83A5" w14:textId="77777777" w:rsidR="00D54958" w:rsidRPr="008D5445" w:rsidRDefault="00D54958" w:rsidP="00D54958">
      <w:pPr>
        <w:pStyle w:val="Default"/>
        <w:rPr>
          <w:rFonts w:asciiTheme="minorHAnsi" w:hAnsiTheme="minorHAnsi" w:cstheme="minorHAnsi"/>
          <w:b/>
          <w:bCs/>
          <w:color w:val="221F1F"/>
          <w:sz w:val="32"/>
          <w:szCs w:val="32"/>
        </w:rPr>
      </w:pPr>
      <w:r w:rsidRPr="008D5445">
        <w:rPr>
          <w:rFonts w:asciiTheme="minorHAnsi" w:hAnsiTheme="minorHAnsi" w:cstheme="minorHAnsi"/>
          <w:color w:val="221F1F"/>
          <w:sz w:val="32"/>
          <w:szCs w:val="32"/>
        </w:rPr>
        <w:t>Бога никто никогда не видел. Его невозможно ни изобразить, ни описать словами, ни даже просто представить. Мы знаем о Боге, что Он</w:t>
      </w:r>
      <w:r>
        <w:rPr>
          <w:rFonts w:asciiTheme="minorHAnsi" w:hAnsiTheme="minorHAnsi" w:cstheme="minorHAnsi"/>
          <w:color w:val="221F1F"/>
          <w:sz w:val="32"/>
          <w:szCs w:val="32"/>
        </w:rPr>
        <w:t xml:space="preserve"> — </w:t>
      </w:r>
      <w:r w:rsidRPr="008D5445">
        <w:rPr>
          <w:rFonts w:asciiTheme="minorHAnsi" w:hAnsiTheme="minorHAnsi" w:cstheme="minorHAnsi"/>
          <w:b/>
          <w:bCs/>
          <w:color w:val="221F1F"/>
          <w:sz w:val="32"/>
          <w:szCs w:val="32"/>
        </w:rPr>
        <w:t xml:space="preserve">Троица. </w:t>
      </w:r>
      <w:r>
        <w:rPr>
          <w:rFonts w:asciiTheme="minorHAnsi" w:hAnsiTheme="minorHAnsi" w:cstheme="minorHAnsi"/>
          <w:color w:val="221F1F"/>
          <w:sz w:val="32"/>
          <w:szCs w:val="32"/>
        </w:rPr>
        <w:t xml:space="preserve">Троица — это </w:t>
      </w:r>
      <w:r w:rsidRPr="008D5445">
        <w:rPr>
          <w:rFonts w:asciiTheme="minorHAnsi" w:hAnsiTheme="minorHAnsi" w:cstheme="minorHAnsi"/>
          <w:b/>
          <w:bCs/>
          <w:color w:val="221F1F"/>
          <w:sz w:val="32"/>
          <w:szCs w:val="32"/>
        </w:rPr>
        <w:t xml:space="preserve">Отец, Сын и Святой Дух. 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>Несмотря на эту троичность</w:t>
      </w:r>
      <w:r>
        <w:rPr>
          <w:rFonts w:asciiTheme="minorHAnsi" w:hAnsiTheme="minorHAnsi" w:cstheme="minorHAnsi"/>
          <w:color w:val="221F1F"/>
          <w:sz w:val="32"/>
          <w:szCs w:val="32"/>
        </w:rPr>
        <w:t>,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 Бога нельзя разделить. Пребывая в трех Лицах</w:t>
      </w:r>
      <w:r>
        <w:rPr>
          <w:rFonts w:asciiTheme="minorHAnsi" w:hAnsiTheme="minorHAnsi" w:cstheme="minorHAnsi"/>
          <w:color w:val="221F1F"/>
          <w:sz w:val="32"/>
          <w:szCs w:val="32"/>
        </w:rPr>
        <w:t>,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 Он остается </w:t>
      </w:r>
      <w:r w:rsidRPr="008D5445">
        <w:rPr>
          <w:rFonts w:asciiTheme="minorHAnsi" w:hAnsiTheme="minorHAnsi" w:cstheme="minorHAnsi"/>
          <w:b/>
          <w:bCs/>
          <w:color w:val="221F1F"/>
          <w:sz w:val="32"/>
          <w:szCs w:val="32"/>
        </w:rPr>
        <w:t xml:space="preserve">Единым Богом. </w:t>
      </w:r>
    </w:p>
    <w:p w14:paraId="246A3AE4" w14:textId="77777777" w:rsidR="00D54958" w:rsidRPr="008D5445" w:rsidRDefault="00D54958" w:rsidP="00D54958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1A621087" w14:textId="680FE159" w:rsidR="00D54958" w:rsidRPr="008D5445" w:rsidRDefault="00D54958" w:rsidP="00D54958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Святые отцы, стараясь хоть немного разъяснить, как </w:t>
      </w:r>
      <w:r w:rsidRPr="008D5445">
        <w:rPr>
          <w:rFonts w:asciiTheme="minorHAnsi" w:hAnsiTheme="minorHAnsi" w:cstheme="minorHAnsi"/>
          <w:i/>
          <w:iCs/>
          <w:color w:val="221F1F"/>
          <w:sz w:val="32"/>
          <w:szCs w:val="32"/>
        </w:rPr>
        <w:t xml:space="preserve">Троица 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может быть </w:t>
      </w:r>
      <w:r w:rsidRPr="008D5445">
        <w:rPr>
          <w:rFonts w:asciiTheme="minorHAnsi" w:hAnsiTheme="minorHAnsi" w:cstheme="minorHAnsi"/>
          <w:i/>
          <w:iCs/>
          <w:color w:val="221F1F"/>
          <w:sz w:val="32"/>
          <w:szCs w:val="32"/>
        </w:rPr>
        <w:t>единой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>, приводили в пример солнце. Солнце</w:t>
      </w:r>
      <w:r>
        <w:rPr>
          <w:rFonts w:asciiTheme="minorHAnsi" w:hAnsiTheme="minorHAnsi" w:cstheme="minorHAnsi"/>
          <w:color w:val="221F1F"/>
          <w:sz w:val="32"/>
          <w:szCs w:val="32"/>
        </w:rPr>
        <w:t xml:space="preserve"> — 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>это одновре</w:t>
      </w:r>
      <w:r>
        <w:rPr>
          <w:rFonts w:asciiTheme="minorHAnsi" w:hAnsiTheme="minorHAnsi" w:cstheme="minorHAnsi"/>
          <w:color w:val="221F1F"/>
          <w:sz w:val="32"/>
          <w:szCs w:val="32"/>
        </w:rPr>
        <w:t xml:space="preserve">менно </w:t>
      </w:r>
      <w:r w:rsidR="00ED237E">
        <w:rPr>
          <w:rFonts w:asciiTheme="minorHAnsi" w:hAnsiTheme="minorHAnsi" w:cstheme="minorHAnsi"/>
          <w:color w:val="221F1F"/>
          <w:sz w:val="32"/>
          <w:szCs w:val="32"/>
        </w:rPr>
        <w:t>круг</w:t>
      </w:r>
      <w:r>
        <w:rPr>
          <w:rFonts w:asciiTheme="minorHAnsi" w:hAnsiTheme="minorHAnsi" w:cstheme="minorHAnsi"/>
          <w:color w:val="221F1F"/>
          <w:sz w:val="32"/>
          <w:szCs w:val="32"/>
        </w:rPr>
        <w:t>, свет и тепло. Каждая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 из этих составляющих частей солнца всегда присутствует вместе с другим</w:t>
      </w:r>
      <w:r>
        <w:rPr>
          <w:rFonts w:asciiTheme="minorHAnsi" w:hAnsiTheme="minorHAnsi" w:cstheme="minorHAnsi"/>
          <w:color w:val="221F1F"/>
          <w:sz w:val="32"/>
          <w:szCs w:val="32"/>
        </w:rPr>
        <w:t>и, и только вместе они со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ставляют то, что мы называем солнцем. Еще один единый в трех частях предмет </w:t>
      </w:r>
      <w:r>
        <w:rPr>
          <w:rFonts w:asciiTheme="minorHAnsi" w:hAnsiTheme="minorHAnsi" w:cstheme="minorHAnsi"/>
          <w:color w:val="221F1F"/>
          <w:sz w:val="32"/>
          <w:szCs w:val="32"/>
        </w:rPr>
        <w:t>—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 листок клевера. Каждый зеленый лист</w:t>
      </w:r>
      <w:r>
        <w:rPr>
          <w:rFonts w:asciiTheme="minorHAnsi" w:hAnsiTheme="minorHAnsi" w:cstheme="minorHAnsi"/>
          <w:color w:val="221F1F"/>
          <w:sz w:val="32"/>
          <w:szCs w:val="32"/>
        </w:rPr>
        <w:t>очек этого цветка состоит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 из трех частей, которые</w:t>
      </w:r>
      <w:r>
        <w:rPr>
          <w:rFonts w:asciiTheme="minorHAnsi" w:hAnsiTheme="minorHAnsi" w:cstheme="minorHAnsi"/>
          <w:color w:val="221F1F"/>
          <w:sz w:val="32"/>
          <w:szCs w:val="32"/>
        </w:rPr>
        <w:t>,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 тем не менее</w:t>
      </w:r>
      <w:r>
        <w:rPr>
          <w:rFonts w:asciiTheme="minorHAnsi" w:hAnsiTheme="minorHAnsi" w:cstheme="minorHAnsi"/>
          <w:color w:val="221F1F"/>
          <w:sz w:val="32"/>
          <w:szCs w:val="32"/>
        </w:rPr>
        <w:t>,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 остаются одним листочком. </w:t>
      </w:r>
    </w:p>
    <w:p w14:paraId="3F20BA66" w14:textId="77777777" w:rsidR="00D54958" w:rsidRPr="008D5445" w:rsidRDefault="00D54958" w:rsidP="00D54958">
      <w:pPr>
        <w:pStyle w:val="Default"/>
        <w:rPr>
          <w:rFonts w:asciiTheme="minorHAnsi" w:hAnsiTheme="minorHAnsi" w:cstheme="minorHAnsi"/>
          <w:color w:val="221F1F"/>
          <w:sz w:val="32"/>
          <w:szCs w:val="32"/>
        </w:rPr>
      </w:pPr>
    </w:p>
    <w:p w14:paraId="659BAD19" w14:textId="77777777" w:rsidR="00D54958" w:rsidRPr="008D5445" w:rsidRDefault="00D54958" w:rsidP="00D54958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221F1F"/>
          <w:sz w:val="32"/>
          <w:szCs w:val="32"/>
        </w:rPr>
        <w:t>В Ветхом З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>авете Троица в виде трех ангелов являлась святому праотцу Аврааму. Икона, изображающая это событие, так и называется</w:t>
      </w:r>
      <w:r>
        <w:rPr>
          <w:rFonts w:asciiTheme="minorHAnsi" w:hAnsiTheme="minorHAnsi" w:cstheme="minorHAnsi"/>
          <w:color w:val="221F1F"/>
          <w:sz w:val="32"/>
          <w:szCs w:val="32"/>
        </w:rPr>
        <w:t xml:space="preserve"> — Троица В</w:t>
      </w:r>
      <w:r w:rsidRPr="008D5445">
        <w:rPr>
          <w:rFonts w:asciiTheme="minorHAnsi" w:hAnsiTheme="minorHAnsi" w:cstheme="minorHAnsi"/>
          <w:color w:val="221F1F"/>
          <w:sz w:val="32"/>
          <w:szCs w:val="32"/>
        </w:rPr>
        <w:t xml:space="preserve">етхозаветная. </w:t>
      </w:r>
    </w:p>
    <w:p w14:paraId="204C9451" w14:textId="77777777" w:rsidR="00D54958" w:rsidRPr="008D5445" w:rsidRDefault="00D54958" w:rsidP="00D54958">
      <w:pPr>
        <w:pStyle w:val="a3"/>
        <w:rPr>
          <w:rFonts w:cstheme="minorHAnsi"/>
          <w:color w:val="221F1F"/>
          <w:sz w:val="32"/>
          <w:szCs w:val="32"/>
        </w:rPr>
      </w:pPr>
    </w:p>
    <w:p w14:paraId="58814436" w14:textId="34E2A10C" w:rsidR="001108B1" w:rsidRPr="008D5445" w:rsidRDefault="00D54958" w:rsidP="00D54958">
      <w:pPr>
        <w:pStyle w:val="a3"/>
        <w:ind w:left="0"/>
        <w:rPr>
          <w:rFonts w:cstheme="minorHAnsi"/>
          <w:color w:val="000000" w:themeColor="text1"/>
          <w:sz w:val="28"/>
          <w:szCs w:val="28"/>
        </w:rPr>
      </w:pPr>
      <w:r w:rsidRPr="008D5445">
        <w:rPr>
          <w:rFonts w:cstheme="minorHAnsi"/>
          <w:color w:val="221F1F"/>
          <w:sz w:val="32"/>
          <w:szCs w:val="32"/>
        </w:rPr>
        <w:t>С приходом в мир Исуса Христа мы получили возможность увидеть воспринявшее плоть второе Лицо Святой Троицы</w:t>
      </w:r>
      <w:r>
        <w:rPr>
          <w:rFonts w:cstheme="minorHAnsi"/>
          <w:color w:val="221F1F"/>
          <w:sz w:val="32"/>
          <w:szCs w:val="32"/>
        </w:rPr>
        <w:t xml:space="preserve"> — Бога </w:t>
      </w:r>
      <w:r w:rsidRPr="008D5445">
        <w:rPr>
          <w:rFonts w:cstheme="minorHAnsi"/>
          <w:color w:val="221F1F"/>
          <w:sz w:val="32"/>
          <w:szCs w:val="32"/>
        </w:rPr>
        <w:t>Сына</w:t>
      </w:r>
      <w:r>
        <w:rPr>
          <w:rFonts w:cstheme="minorHAnsi"/>
          <w:color w:val="221F1F"/>
          <w:sz w:val="32"/>
          <w:szCs w:val="32"/>
        </w:rPr>
        <w:t>,</w:t>
      </w:r>
      <w:r w:rsidRPr="008D5445">
        <w:rPr>
          <w:rFonts w:cstheme="minorHAnsi"/>
          <w:color w:val="221F1F"/>
          <w:sz w:val="32"/>
          <w:szCs w:val="32"/>
        </w:rPr>
        <w:t xml:space="preserve"> Исуса Христа. В момент крещения Исуса Христа во Иордане Бог также явил Себя в трёх Лицах: Сын принимал крещение, Дух Святой в виде голубя сошел на Него, от Отца был голос: «Это Сын Мой </w:t>
      </w:r>
      <w:proofErr w:type="spellStart"/>
      <w:r w:rsidRPr="008D5445">
        <w:rPr>
          <w:rFonts w:cstheme="minorHAnsi"/>
          <w:color w:val="221F1F"/>
          <w:sz w:val="32"/>
          <w:szCs w:val="32"/>
        </w:rPr>
        <w:t>возлюбленныи</w:t>
      </w:r>
      <w:proofErr w:type="spellEnd"/>
      <w:r w:rsidRPr="008D5445">
        <w:rPr>
          <w:rFonts w:cstheme="minorHAnsi"/>
          <w:color w:val="221F1F"/>
          <w:sz w:val="32"/>
          <w:szCs w:val="32"/>
        </w:rPr>
        <w:t xml:space="preserve">». Поэтому праздник Крещения Господня называется также </w:t>
      </w:r>
      <w:r w:rsidRPr="008D5445">
        <w:rPr>
          <w:rFonts w:cstheme="minorHAnsi"/>
          <w:i/>
          <w:iCs/>
          <w:color w:val="221F1F"/>
          <w:sz w:val="32"/>
          <w:szCs w:val="32"/>
        </w:rPr>
        <w:t>Богоявлением</w:t>
      </w:r>
      <w:r w:rsidRPr="008D5445">
        <w:rPr>
          <w:rFonts w:cstheme="minorHAnsi"/>
          <w:color w:val="221F1F"/>
          <w:sz w:val="32"/>
          <w:szCs w:val="32"/>
        </w:rPr>
        <w:t xml:space="preserve">. </w:t>
      </w:r>
      <w:r w:rsidR="008D5445" w:rsidRPr="008D5445">
        <w:rPr>
          <w:rFonts w:cstheme="minorHAnsi"/>
          <w:color w:val="221F1F"/>
          <w:sz w:val="32"/>
          <w:szCs w:val="32"/>
        </w:rPr>
        <w:t xml:space="preserve"> </w:t>
      </w:r>
      <w:r w:rsidR="001108B1">
        <w:rPr>
          <w:color w:val="231F20"/>
        </w:rPr>
        <w:br w:type="page"/>
      </w:r>
    </w:p>
    <w:p w14:paraId="1A92AAAA" w14:textId="149508F0" w:rsidR="001108B1" w:rsidRDefault="00793F07" w:rsidP="001108B1">
      <w:pPr>
        <w:pStyle w:val="a4"/>
        <w:spacing w:before="100" w:beforeAutospacing="1" w:after="100" w:afterAutospacing="1" w:line="273" w:lineRule="auto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B978" wp14:editId="3F385EE6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7505700" cy="55626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1511E" w14:textId="012BD3D9" w:rsidR="00793F07" w:rsidRPr="00793F07" w:rsidRDefault="00793F07" w:rsidP="00793F07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F0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</w:t>
                            </w:r>
                            <w:r w:rsidR="007E791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Лист-основа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EFB9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3.05pt;margin-top:-44.7pt;width:591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" filled="f" stroked="f">
                <v:textbox>
                  <w:txbxContent>
                    <w:p w14:paraId="5D71511E" w14:textId="012BD3D9" w:rsidR="00793F07" w:rsidRPr="00793F07" w:rsidRDefault="00793F07" w:rsidP="00793F07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F0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</w:t>
                      </w:r>
                      <w:r w:rsidR="007E791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Лист-основа</w:t>
                      </w:r>
                    </w:p>
                  </w:txbxContent>
                </v:textbox>
              </v:shape>
            </w:pict>
          </mc:Fallback>
        </mc:AlternateContent>
      </w:r>
      <w:r w:rsidR="008D5445">
        <w:rPr>
          <w:noProof/>
          <w:lang w:eastAsia="ru-RU"/>
        </w:rPr>
        <w:drawing>
          <wp:inline distT="0" distB="0" distL="0" distR="0" wp14:anchorId="02EDF250" wp14:editId="4239608D">
            <wp:extent cx="6340374" cy="9158318"/>
            <wp:effectExtent l="0" t="0" r="381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374" cy="91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007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3A531" wp14:editId="3BB9955C">
                <wp:simplePos x="0" y="0"/>
                <wp:positionH relativeFrom="margin">
                  <wp:posOffset>-485775</wp:posOffset>
                </wp:positionH>
                <wp:positionV relativeFrom="paragraph">
                  <wp:posOffset>-453390</wp:posOffset>
                </wp:positionV>
                <wp:extent cx="6758940" cy="78486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0E751C" w14:textId="5836EF72" w:rsidR="00121007" w:rsidRPr="00793F07" w:rsidRDefault="00121007" w:rsidP="00121007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F0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Лист с шаблоном для разрезания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E3A531" id="Надпись 9" o:spid="_x0000_s1027" type="#_x0000_t202" style="position:absolute;left:0;text-align:left;margin-left:-38.25pt;margin-top:-35.7pt;width:532.2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" filled="f" stroked="f">
                <v:textbox>
                  <w:txbxContent>
                    <w:p w14:paraId="5F0E751C" w14:textId="5836EF72" w:rsidR="00121007" w:rsidRPr="00793F07" w:rsidRDefault="00121007" w:rsidP="00121007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F0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Лист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 шаблоном для разрезания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445">
        <w:rPr>
          <w:noProof/>
          <w:lang w:eastAsia="ru-RU"/>
        </w:rPr>
        <w:drawing>
          <wp:inline distT="0" distB="0" distL="0" distR="0" wp14:anchorId="7D759F8E" wp14:editId="5C04ECBF">
            <wp:extent cx="6281732" cy="9073612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732" cy="907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8B1" w:rsidSect="007C5A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EE888" w14:textId="77777777" w:rsidR="007B0299" w:rsidRDefault="007B0299" w:rsidP="001108B1">
      <w:pPr>
        <w:spacing w:after="0" w:line="240" w:lineRule="auto"/>
      </w:pPr>
      <w:r>
        <w:separator/>
      </w:r>
    </w:p>
  </w:endnote>
  <w:endnote w:type="continuationSeparator" w:id="0">
    <w:p w14:paraId="4B81CC1C" w14:textId="77777777" w:rsidR="007B0299" w:rsidRDefault="007B0299" w:rsidP="0011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3478" w14:textId="176694CB" w:rsidR="00FF7372" w:rsidRDefault="007C5ABE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59BD56" wp14:editId="2F4C2650">
              <wp:simplePos x="0" y="0"/>
              <wp:positionH relativeFrom="page">
                <wp:posOffset>3672205</wp:posOffset>
              </wp:positionH>
              <wp:positionV relativeFrom="page">
                <wp:posOffset>10074275</wp:posOffset>
              </wp:positionV>
              <wp:extent cx="228600" cy="180340"/>
              <wp:effectExtent l="0" t="0" r="4445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1451E" w14:textId="50E3CDCD" w:rsidR="00FF7372" w:rsidRDefault="00460225">
                          <w:pPr>
                            <w:spacing w:before="10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E2676B">
                            <w:rPr>
                              <w:noProof/>
                              <w:color w:val="231F20"/>
                              <w:spacing w:val="-5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9BD5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289.15pt;margin-top:793.25pt;width:18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cv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RH3mlo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" filled="f" stroked="f">
              <v:textbox inset="0,0,0,0">
                <w:txbxContent>
                  <w:p w14:paraId="09C1451E" w14:textId="50E3CDCD" w:rsidR="00FF7372" w:rsidRDefault="00460225">
                    <w:pPr>
                      <w:spacing w:before="10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E2676B">
                      <w:rPr>
                        <w:noProof/>
                        <w:color w:val="231F20"/>
                        <w:spacing w:val="-5"/>
                      </w:rPr>
                      <w:t>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94782" w14:textId="77777777" w:rsidR="007B0299" w:rsidRDefault="007B0299" w:rsidP="001108B1">
      <w:pPr>
        <w:spacing w:after="0" w:line="240" w:lineRule="auto"/>
      </w:pPr>
      <w:r>
        <w:separator/>
      </w:r>
    </w:p>
  </w:footnote>
  <w:footnote w:type="continuationSeparator" w:id="0">
    <w:p w14:paraId="1B4C5108" w14:textId="77777777" w:rsidR="007B0299" w:rsidRDefault="007B0299" w:rsidP="0011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FE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B61"/>
    <w:multiLevelType w:val="hybridMultilevel"/>
    <w:tmpl w:val="78D02D8C"/>
    <w:lvl w:ilvl="0" w:tplc="98BA830C">
      <w:start w:val="1"/>
      <w:numFmt w:val="decimal"/>
      <w:lvlText w:val="%1."/>
      <w:lvlJc w:val="left"/>
      <w:pPr>
        <w:ind w:left="887" w:hanging="32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CBC83900">
      <w:numFmt w:val="bullet"/>
      <w:lvlText w:val="•"/>
      <w:lvlJc w:val="left"/>
      <w:pPr>
        <w:ind w:left="1795" w:hanging="320"/>
      </w:pPr>
      <w:rPr>
        <w:rFonts w:hint="default"/>
        <w:lang w:val="ru-RU" w:eastAsia="en-US" w:bidi="ar-SA"/>
      </w:rPr>
    </w:lvl>
    <w:lvl w:ilvl="2" w:tplc="30DEFC94">
      <w:numFmt w:val="bullet"/>
      <w:lvlText w:val="•"/>
      <w:lvlJc w:val="left"/>
      <w:pPr>
        <w:ind w:left="2840" w:hanging="320"/>
      </w:pPr>
      <w:rPr>
        <w:rFonts w:hint="default"/>
        <w:lang w:val="ru-RU" w:eastAsia="en-US" w:bidi="ar-SA"/>
      </w:rPr>
    </w:lvl>
    <w:lvl w:ilvl="3" w:tplc="855A2C5C">
      <w:numFmt w:val="bullet"/>
      <w:lvlText w:val="•"/>
      <w:lvlJc w:val="left"/>
      <w:pPr>
        <w:ind w:left="3884" w:hanging="320"/>
      </w:pPr>
      <w:rPr>
        <w:rFonts w:hint="default"/>
        <w:lang w:val="ru-RU" w:eastAsia="en-US" w:bidi="ar-SA"/>
      </w:rPr>
    </w:lvl>
    <w:lvl w:ilvl="4" w:tplc="5254D368">
      <w:numFmt w:val="bullet"/>
      <w:lvlText w:val="•"/>
      <w:lvlJc w:val="left"/>
      <w:pPr>
        <w:ind w:left="4929" w:hanging="320"/>
      </w:pPr>
      <w:rPr>
        <w:rFonts w:hint="default"/>
        <w:lang w:val="ru-RU" w:eastAsia="en-US" w:bidi="ar-SA"/>
      </w:rPr>
    </w:lvl>
    <w:lvl w:ilvl="5" w:tplc="B30A2BF8">
      <w:numFmt w:val="bullet"/>
      <w:lvlText w:val="•"/>
      <w:lvlJc w:val="left"/>
      <w:pPr>
        <w:ind w:left="5973" w:hanging="320"/>
      </w:pPr>
      <w:rPr>
        <w:rFonts w:hint="default"/>
        <w:lang w:val="ru-RU" w:eastAsia="en-US" w:bidi="ar-SA"/>
      </w:rPr>
    </w:lvl>
    <w:lvl w:ilvl="6" w:tplc="54803336">
      <w:numFmt w:val="bullet"/>
      <w:lvlText w:val="•"/>
      <w:lvlJc w:val="left"/>
      <w:pPr>
        <w:ind w:left="7018" w:hanging="320"/>
      </w:pPr>
      <w:rPr>
        <w:rFonts w:hint="default"/>
        <w:lang w:val="ru-RU" w:eastAsia="en-US" w:bidi="ar-SA"/>
      </w:rPr>
    </w:lvl>
    <w:lvl w:ilvl="7" w:tplc="F4AC0B20">
      <w:numFmt w:val="bullet"/>
      <w:lvlText w:val="•"/>
      <w:lvlJc w:val="left"/>
      <w:pPr>
        <w:ind w:left="8062" w:hanging="320"/>
      </w:pPr>
      <w:rPr>
        <w:rFonts w:hint="default"/>
        <w:lang w:val="ru-RU" w:eastAsia="en-US" w:bidi="ar-SA"/>
      </w:rPr>
    </w:lvl>
    <w:lvl w:ilvl="8" w:tplc="1578E5BE">
      <w:numFmt w:val="bullet"/>
      <w:lvlText w:val="•"/>
      <w:lvlJc w:val="left"/>
      <w:pPr>
        <w:ind w:left="9107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27C3156E"/>
    <w:multiLevelType w:val="hybridMultilevel"/>
    <w:tmpl w:val="B14AF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93ACB"/>
    <w:multiLevelType w:val="hybridMultilevel"/>
    <w:tmpl w:val="CDD29614"/>
    <w:lvl w:ilvl="0" w:tplc="FB7C807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2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745F5"/>
    <w:multiLevelType w:val="hybridMultilevel"/>
    <w:tmpl w:val="2A44CF78"/>
    <w:lvl w:ilvl="0" w:tplc="D6762784">
      <w:start w:val="1"/>
      <w:numFmt w:val="decimal"/>
      <w:lvlText w:val="%1."/>
      <w:lvlJc w:val="left"/>
      <w:pPr>
        <w:ind w:left="145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4A9A788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46F20C7A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FE90800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348C61E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F5FED7AA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26BECADC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FDFC7AF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92C058C6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70"/>
    <w:rsid w:val="000D0E48"/>
    <w:rsid w:val="001108B1"/>
    <w:rsid w:val="00121007"/>
    <w:rsid w:val="00181822"/>
    <w:rsid w:val="002A7D70"/>
    <w:rsid w:val="003E063B"/>
    <w:rsid w:val="00404CAE"/>
    <w:rsid w:val="004176A4"/>
    <w:rsid w:val="00460225"/>
    <w:rsid w:val="00485907"/>
    <w:rsid w:val="005547B6"/>
    <w:rsid w:val="00793F07"/>
    <w:rsid w:val="007A1DD5"/>
    <w:rsid w:val="007B0299"/>
    <w:rsid w:val="007C5ABE"/>
    <w:rsid w:val="007E7914"/>
    <w:rsid w:val="008D5445"/>
    <w:rsid w:val="00A47D25"/>
    <w:rsid w:val="00A57DE6"/>
    <w:rsid w:val="00D54958"/>
    <w:rsid w:val="00E2676B"/>
    <w:rsid w:val="00E60EEE"/>
    <w:rsid w:val="00ED237E"/>
    <w:rsid w:val="00F06D50"/>
    <w:rsid w:val="00F65212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67989"/>
  <w15:chartTrackingRefBased/>
  <w15:docId w15:val="{2213273A-A640-4F4E-86B6-2FB5E20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12"/>
  </w:style>
  <w:style w:type="paragraph" w:styleId="1">
    <w:name w:val="heading 1"/>
    <w:basedOn w:val="a"/>
    <w:next w:val="a"/>
    <w:link w:val="10"/>
    <w:uiPriority w:val="9"/>
    <w:qFormat/>
    <w:rsid w:val="00F6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F6521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1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1108B1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8B1"/>
  </w:style>
  <w:style w:type="paragraph" w:styleId="a8">
    <w:name w:val="footer"/>
    <w:basedOn w:val="a"/>
    <w:link w:val="a9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8B1"/>
  </w:style>
  <w:style w:type="paragraph" w:customStyle="1" w:styleId="Default">
    <w:name w:val="Default"/>
    <w:rsid w:val="008D5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Трифаны_нотбук</dc:creator>
  <cp:keywords/>
  <dc:description/>
  <cp:lastModifiedBy>RePack by Diakov</cp:lastModifiedBy>
  <cp:revision>5</cp:revision>
  <cp:lastPrinted>2025-01-24T11:43:00Z</cp:lastPrinted>
  <dcterms:created xsi:type="dcterms:W3CDTF">2025-01-24T11:54:00Z</dcterms:created>
  <dcterms:modified xsi:type="dcterms:W3CDTF">2025-02-23T18:04:00Z</dcterms:modified>
</cp:coreProperties>
</file>